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8733" w14:textId="77777777" w:rsidR="005B5E42" w:rsidRPr="00BA44A8" w:rsidRDefault="0099082D">
      <w:pPr>
        <w:pStyle w:val="Poromisin"/>
        <w:spacing w:before="0" w:line="240" w:lineRule="auto"/>
        <w:jc w:val="center"/>
        <w:rPr>
          <w:rStyle w:val="Ninguno"/>
          <w:rFonts w:ascii="BookmanOldStyle" w:eastAsia="BookmanOldStyle" w:hAnsi="BookmanOldStyle" w:cs="BookmanOldStyle"/>
          <w:b/>
          <w:bCs/>
          <w:sz w:val="44"/>
          <w:szCs w:val="44"/>
          <w:shd w:val="clear" w:color="auto" w:fill="FFFFFF"/>
        </w:rPr>
      </w:pPr>
      <w:bookmarkStart w:id="0" w:name="_Hlk98175284"/>
      <w:r w:rsidRPr="00BA44A8">
        <w:rPr>
          <w:rStyle w:val="Ninguno"/>
          <w:rFonts w:ascii="BookmanOldStyle" w:eastAsia="BookmanOldStyle" w:hAnsi="BookmanOldStyle" w:cs="BookmanOldStyle"/>
          <w:b/>
          <w:bCs/>
          <w:color w:val="0F243E"/>
          <w:sz w:val="44"/>
          <w:szCs w:val="44"/>
          <w:shd w:val="clear" w:color="auto" w:fill="FFFFFF"/>
        </w:rPr>
        <w:t>COPA DE ESPAÑA DE AGUAS INTERIORES</w:t>
      </w:r>
    </w:p>
    <w:p w14:paraId="51BA9BA6" w14:textId="77777777" w:rsidR="005B5E42" w:rsidRDefault="0099082D">
      <w:pPr>
        <w:pStyle w:val="Poromisin"/>
        <w:spacing w:before="0" w:line="240" w:lineRule="auto"/>
        <w:jc w:val="center"/>
        <w:rPr>
          <w:rStyle w:val="Ninguno"/>
          <w:rFonts w:ascii="BookmanOldStyle" w:eastAsia="BookmanOldStyle" w:hAnsi="BookmanOldStyle" w:cs="BookmanOldStyle"/>
          <w:b/>
          <w:bCs/>
          <w:sz w:val="32"/>
          <w:szCs w:val="32"/>
          <w:shd w:val="clear" w:color="auto" w:fill="FFFFFF"/>
        </w:rPr>
      </w:pPr>
      <w:r>
        <w:rPr>
          <w:rStyle w:val="Ninguno"/>
          <w:rFonts w:ascii="BookmanOldStyle" w:eastAsia="BookmanOldStyle" w:hAnsi="BookmanOldStyle" w:cs="BookmanOldStyle"/>
          <w:b/>
          <w:bCs/>
          <w:sz w:val="32"/>
          <w:szCs w:val="32"/>
          <w:shd w:val="clear" w:color="auto" w:fill="FFFFFF"/>
          <w:lang w:val="fr-FR"/>
        </w:rPr>
        <w:t>Clases F</w:t>
      </w:r>
      <w:r>
        <w:rPr>
          <w:rStyle w:val="Ninguno"/>
          <w:rFonts w:ascii="BookmanOldStyle" w:eastAsia="BookmanOldStyle" w:hAnsi="BookmanOldStyle" w:cs="BookmanOldStyle"/>
          <w:b/>
          <w:bCs/>
          <w:sz w:val="32"/>
          <w:szCs w:val="32"/>
          <w:shd w:val="clear" w:color="auto" w:fill="FFFFFF"/>
        </w:rPr>
        <w:t>ÓRMULA KITE y KITE FOIL</w:t>
      </w:r>
    </w:p>
    <w:p w14:paraId="46CD34C2" w14:textId="77777777" w:rsidR="00BA44A8" w:rsidRPr="00BA44A8" w:rsidRDefault="00BA44A8" w:rsidP="00BA44A8">
      <w:pPr>
        <w:pStyle w:val="Poromisin"/>
        <w:spacing w:before="0" w:line="240" w:lineRule="auto"/>
        <w:jc w:val="center"/>
        <w:rPr>
          <w:rStyle w:val="Ninguno"/>
          <w:rFonts w:ascii="Bookman Old Style" w:hAnsi="Bookman Old Style"/>
          <w:b/>
          <w:bCs/>
          <w:color w:val="0F243E"/>
          <w:sz w:val="10"/>
          <w:szCs w:val="10"/>
          <w:shd w:val="clear" w:color="auto" w:fill="FFFFFF"/>
          <w:lang w:val="en-US"/>
        </w:rPr>
      </w:pPr>
    </w:p>
    <w:p w14:paraId="775703DA" w14:textId="3566E0DC" w:rsidR="00BA44A8" w:rsidRDefault="00BA44A8" w:rsidP="00BA44A8">
      <w:pPr>
        <w:pStyle w:val="Poromisin"/>
        <w:spacing w:before="0" w:line="240" w:lineRule="aut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6"/>
          <w:szCs w:val="26"/>
          <w:shd w:val="clear" w:color="auto" w:fill="FFFFFF"/>
        </w:rPr>
      </w:pPr>
      <w:r>
        <w:rPr>
          <w:rStyle w:val="Ninguno"/>
          <w:rFonts w:ascii="Bookman Old Style" w:hAnsi="Bookman Old Style"/>
          <w:b/>
          <w:bCs/>
          <w:color w:val="0F243E"/>
          <w:sz w:val="26"/>
          <w:szCs w:val="26"/>
          <w:shd w:val="clear" w:color="auto" w:fill="FFFFFF"/>
          <w:lang w:val="en-US"/>
        </w:rPr>
        <w:t>CLUB KITESURF LA LOTETA</w:t>
      </w:r>
    </w:p>
    <w:p w14:paraId="7EF20D43" w14:textId="77777777" w:rsidR="005B5E42" w:rsidRPr="00BA44A8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26F3BB01" w14:textId="77777777" w:rsidR="005B5E42" w:rsidRDefault="0099082D">
      <w:pPr>
        <w:pStyle w:val="Poromisin"/>
        <w:spacing w:before="0" w:line="240" w:lineRule="aut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6"/>
          <w:szCs w:val="26"/>
          <w:shd w:val="clear" w:color="auto" w:fill="FFFFFF"/>
        </w:rPr>
      </w:pPr>
      <w:r>
        <w:rPr>
          <w:rStyle w:val="Ninguno"/>
          <w:rFonts w:ascii="Bookman Old Style" w:hAnsi="Bookman Old Style"/>
          <w:b/>
          <w:bCs/>
          <w:color w:val="0F243E"/>
          <w:sz w:val="26"/>
          <w:szCs w:val="26"/>
          <w:shd w:val="clear" w:color="auto" w:fill="FFFFFF"/>
        </w:rPr>
        <w:t>27 al 29 de mayo de 2022</w:t>
      </w:r>
    </w:p>
    <w:p w14:paraId="6F59CBFC" w14:textId="77777777" w:rsidR="005B5E42" w:rsidRPr="00BA44A8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b/>
          <w:bCs/>
          <w:sz w:val="16"/>
          <w:szCs w:val="16"/>
          <w:shd w:val="clear" w:color="auto" w:fill="FFFFFF"/>
        </w:rPr>
      </w:pPr>
    </w:p>
    <w:p w14:paraId="6D331CB8" w14:textId="77777777" w:rsidR="005B5E42" w:rsidRPr="00BA44A8" w:rsidRDefault="0099082D">
      <w:pPr>
        <w:pStyle w:val="Poromisin"/>
        <w:spacing w:before="0" w:line="240" w:lineRule="auto"/>
        <w:jc w:val="center"/>
        <w:rPr>
          <w:rStyle w:val="Ninguno"/>
          <w:rFonts w:ascii="BookmanOldStyle" w:eastAsia="BookmanOldStyle" w:hAnsi="BookmanOldStyle" w:cs="BookmanOldStyle"/>
          <w:b/>
          <w:bCs/>
          <w:color w:val="0F243E"/>
          <w:sz w:val="44"/>
          <w:szCs w:val="44"/>
          <w:shd w:val="clear" w:color="auto" w:fill="FFFFFF"/>
        </w:rPr>
      </w:pPr>
      <w:r w:rsidRPr="00BA44A8">
        <w:rPr>
          <w:rStyle w:val="Ninguno"/>
          <w:rFonts w:ascii="BookmanOldStyle" w:eastAsia="BookmanOldStyle" w:hAnsi="BookmanOldStyle" w:cs="BookmanOldStyle"/>
          <w:b/>
          <w:bCs/>
          <w:color w:val="0F243E"/>
          <w:sz w:val="44"/>
          <w:szCs w:val="44"/>
          <w:shd w:val="clear" w:color="auto" w:fill="FFFFFF"/>
        </w:rPr>
        <w:t>ANUNCIO DE REGATA</w:t>
      </w:r>
    </w:p>
    <w:bookmarkEnd w:id="0"/>
    <w:p w14:paraId="5CE1C21E" w14:textId="77777777" w:rsidR="005B5E42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hd w:val="clear" w:color="auto" w:fill="FFFFFF"/>
        </w:rPr>
      </w:pPr>
    </w:p>
    <w:p w14:paraId="38BE3E48" w14:textId="7930758E" w:rsidR="0019641A" w:rsidRPr="0019641A" w:rsidRDefault="0019641A" w:rsidP="00196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</w:pPr>
      <w:bookmarkStart w:id="1" w:name="_Hlk98175434"/>
      <w:r w:rsidRPr="0019641A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ab/>
      </w:r>
      <w:bookmarkStart w:id="2" w:name="_Hlk68726102"/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La </w:t>
      </w:r>
      <w:r w:rsidRPr="0019641A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>“COPA DE ESPAÑA DE AGUAS INTERIORES CLASES FORMULA KITE – KITEFOIL”</w:t>
      </w:r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 </w:t>
      </w:r>
      <w:bookmarkEnd w:id="2"/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se </w:t>
      </w:r>
      <w:bookmarkEnd w:id="1"/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>celebrará en aguas de</w:t>
      </w:r>
      <w:r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>l Embalse de la Lot</w:t>
      </w:r>
      <w:r w:rsidR="00CB1158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>eta</w:t>
      </w:r>
      <w:r w:rsidR="00BB6A13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 – Playa de </w:t>
      </w:r>
      <w:proofErr w:type="spellStart"/>
      <w:r w:rsidR="00BB6A13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>Luceni</w:t>
      </w:r>
      <w:proofErr w:type="spellEnd"/>
      <w:r w:rsidR="00BB6A13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>,</w:t>
      </w:r>
      <w:r w:rsidR="00CB1158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 en la Ribera Alta del Ebro y Campo de Borja (Aragón)</w:t>
      </w:r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 entre los días </w:t>
      </w:r>
      <w:r w:rsidR="00CB1158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>27</w:t>
      </w:r>
      <w:r w:rsidRPr="0019641A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 xml:space="preserve"> al </w:t>
      </w:r>
      <w:r w:rsidR="00CB1158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 xml:space="preserve">29 </w:t>
      </w:r>
      <w:r w:rsidRPr="0019641A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 xml:space="preserve">de </w:t>
      </w:r>
      <w:r w:rsidR="00CB1158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>mayo</w:t>
      </w:r>
      <w:r w:rsidRPr="0019641A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 xml:space="preserve"> de 202</w:t>
      </w:r>
      <w:r w:rsidR="00CB1158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>2</w:t>
      </w:r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 (ambos inclusive).</w:t>
      </w:r>
    </w:p>
    <w:p w14:paraId="75681BAE" w14:textId="77777777" w:rsidR="0019641A" w:rsidRPr="0019641A" w:rsidRDefault="0019641A" w:rsidP="001964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ind w:left="567" w:hanging="567"/>
        <w:jc w:val="both"/>
        <w:rPr>
          <w:rFonts w:ascii="Bookman Old Style" w:eastAsia="Bookman Old Style" w:hAnsi="Bookman Old Style" w:cs="Bookman Old Style"/>
          <w:i/>
          <w:color w:val="000000"/>
          <w:sz w:val="6"/>
          <w:szCs w:val="6"/>
          <w:bdr w:val="none" w:sz="0" w:space="0" w:color="auto"/>
          <w:lang w:val="es-ES"/>
        </w:rPr>
      </w:pPr>
    </w:p>
    <w:p w14:paraId="35FAE603" w14:textId="3A75C9DA" w:rsidR="0019641A" w:rsidRPr="0019641A" w:rsidRDefault="0019641A" w:rsidP="001964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ind w:left="567" w:hanging="567"/>
        <w:jc w:val="both"/>
        <w:rPr>
          <w:rFonts w:ascii="Bookman Old Style" w:eastAsia="Bookman Old Style" w:hAnsi="Bookman Old Style" w:cs="Bookman Old Style"/>
          <w:bCs/>
          <w:iCs/>
          <w:color w:val="000000"/>
          <w:sz w:val="20"/>
          <w:szCs w:val="22"/>
          <w:bdr w:val="none" w:sz="0" w:space="0" w:color="auto"/>
          <w:lang w:val="es-ES"/>
        </w:rPr>
      </w:pPr>
      <w:r w:rsidRPr="0019641A">
        <w:rPr>
          <w:rFonts w:ascii="Bookman Old Style" w:eastAsia="Bookman Old Style" w:hAnsi="Bookman Old Style" w:cs="Bookman Old Style"/>
          <w:i/>
          <w:color w:val="000000"/>
          <w:sz w:val="20"/>
          <w:szCs w:val="22"/>
          <w:bdr w:val="none" w:sz="0" w:space="0" w:color="auto"/>
          <w:lang w:val="es-ES"/>
        </w:rPr>
        <w:tab/>
      </w:r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La </w:t>
      </w:r>
      <w:r w:rsidRPr="0019641A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>“COPA DE ESPAÑA DE AGUAS INTERIORES CLASES FORMULA KITE – KITEFOIL”</w:t>
      </w:r>
      <w:r w:rsidRPr="0019641A">
        <w:rPr>
          <w:rFonts w:ascii="Bookman Old Style" w:eastAsia="Bookman Old Style" w:hAnsi="Bookman Old Style" w:cs="Bookman Old Style"/>
          <w:iCs/>
          <w:color w:val="000000"/>
          <w:sz w:val="20"/>
          <w:szCs w:val="22"/>
          <w:bdr w:val="none" w:sz="0" w:space="0" w:color="auto"/>
          <w:lang w:val="es-ES"/>
        </w:rPr>
        <w:t xml:space="preserve"> </w:t>
      </w:r>
      <w:r w:rsidRPr="0019641A">
        <w:rPr>
          <w:rFonts w:ascii="Bookman Old Style" w:eastAsia="Bookman Old Style" w:hAnsi="Bookman Old Style" w:cs="Bookman Old Style"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está organizado por el Club Kitesurf La Loteta, por delegación de la Real Federación Española de Vela, con el apoyo Institucional </w:t>
      </w:r>
      <w:r w:rsidR="001455A9">
        <w:rPr>
          <w:rFonts w:ascii="Bookman Old Style" w:eastAsia="Bookman Old Style" w:hAnsi="Bookman Old Style" w:cs="Bookman Old Style"/>
          <w:bCs/>
          <w:iCs/>
          <w:color w:val="000000"/>
          <w:sz w:val="20"/>
          <w:szCs w:val="22"/>
          <w:bdr w:val="none" w:sz="0" w:space="0" w:color="auto"/>
          <w:lang w:val="es-ES"/>
        </w:rPr>
        <w:t>del Gobierno</w:t>
      </w:r>
      <w:r w:rsidR="00CB1158">
        <w:rPr>
          <w:rFonts w:ascii="Bookman Old Style" w:eastAsia="Bookman Old Style" w:hAnsi="Bookman Old Style" w:cs="Bookman Old Style"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 de Aragón</w:t>
      </w:r>
      <w:r w:rsidRPr="0019641A">
        <w:rPr>
          <w:rFonts w:ascii="Bookman Old Style" w:eastAsia="Bookman Old Style" w:hAnsi="Bookman Old Style" w:cs="Bookman Old Style"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, con la colaboración institucional de la Federación </w:t>
      </w:r>
      <w:r w:rsidR="00F44AEE">
        <w:rPr>
          <w:rFonts w:ascii="Bookman Old Style" w:eastAsia="Bookman Old Style" w:hAnsi="Bookman Old Style" w:cs="Bookman Old Style"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Aragonesa de </w:t>
      </w:r>
      <w:r w:rsidRPr="0019641A">
        <w:rPr>
          <w:rFonts w:ascii="Bookman Old Style" w:eastAsia="Bookman Old Style" w:hAnsi="Bookman Old Style" w:cs="Bookman Old Style"/>
          <w:bCs/>
          <w:iCs/>
          <w:color w:val="000000"/>
          <w:sz w:val="20"/>
          <w:szCs w:val="22"/>
          <w:bdr w:val="none" w:sz="0" w:space="0" w:color="auto"/>
          <w:lang w:val="es-ES"/>
        </w:rPr>
        <w:t>Vela.</w:t>
      </w:r>
    </w:p>
    <w:p w14:paraId="7556C80B" w14:textId="77777777" w:rsidR="0019641A" w:rsidRPr="0019641A" w:rsidRDefault="0019641A" w:rsidP="001964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ind w:left="567" w:hanging="567"/>
        <w:jc w:val="both"/>
        <w:rPr>
          <w:rFonts w:ascii="Bookman Old Style" w:eastAsia="Bookman Old Style" w:hAnsi="Bookman Old Style" w:cs="Bookman Old Style"/>
          <w:iCs/>
          <w:color w:val="000000"/>
          <w:sz w:val="6"/>
          <w:szCs w:val="6"/>
          <w:bdr w:val="none" w:sz="0" w:space="0" w:color="auto"/>
          <w:lang w:val="es-ES"/>
        </w:rPr>
      </w:pPr>
    </w:p>
    <w:p w14:paraId="1D454EBA" w14:textId="16A035AB" w:rsidR="0019641A" w:rsidRDefault="0019641A" w:rsidP="001964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ind w:left="567" w:hanging="567"/>
        <w:jc w:val="both"/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</w:pPr>
      <w:r w:rsidRPr="0019641A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ab/>
      </w:r>
      <w:r w:rsidRPr="0019641A">
        <w:rPr>
          <w:rFonts w:ascii="Bookman Old Style" w:eastAsia="Bookman Old Style" w:hAnsi="Bookman Old Style" w:cs="Bookman Old Style"/>
          <w:b/>
          <w:bCs/>
          <w:iCs/>
          <w:sz w:val="20"/>
          <w:szCs w:val="22"/>
          <w:bdr w:val="none" w:sz="0" w:space="0" w:color="auto"/>
          <w:lang w:val="es-ES"/>
        </w:rPr>
        <w:t>Preámbulo:</w:t>
      </w:r>
      <w:r w:rsidRPr="0019641A"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  <w:t xml:space="preserve"> La anotación [NP] en una regla significa que un barco no puede protestar a otro barco por la infracción de esa regla. Esto modifica la RRV 60.1(a)</w:t>
      </w:r>
    </w:p>
    <w:p w14:paraId="742FD161" w14:textId="69806521" w:rsidR="0019641A" w:rsidRDefault="0019641A" w:rsidP="001964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ind w:left="567" w:hanging="567"/>
        <w:jc w:val="both"/>
        <w:rPr>
          <w:rFonts w:ascii="Bookman Old Style" w:eastAsia="Bookman Old Style" w:hAnsi="Bookman Old Style" w:cs="Bookman Old Style"/>
          <w:iCs/>
          <w:sz w:val="20"/>
          <w:szCs w:val="22"/>
          <w:bdr w:val="none" w:sz="0" w:space="0" w:color="auto"/>
          <w:lang w:val="es-ES"/>
        </w:rPr>
      </w:pPr>
    </w:p>
    <w:p w14:paraId="3A37853A" w14:textId="77777777" w:rsidR="00F44AEE" w:rsidRPr="00F44AEE" w:rsidRDefault="00F44AEE" w:rsidP="00F44AE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hanging="930"/>
        <w:jc w:val="both"/>
        <w:rPr>
          <w:rFonts w:ascii="Bookman Old Style" w:eastAsia="Times New Roman" w:hAnsi="Bookman Old Style"/>
          <w:b/>
          <w:i/>
          <w:color w:val="000000"/>
          <w:bdr w:val="none" w:sz="0" w:space="0" w:color="auto"/>
          <w:lang w:val="es-ES"/>
        </w:rPr>
      </w:pPr>
      <w:r w:rsidRPr="00F44AEE">
        <w:rPr>
          <w:rFonts w:ascii="Bookman Old Style" w:eastAsia="Times New Roman" w:hAnsi="Bookman Old Style"/>
          <w:b/>
          <w:i/>
          <w:color w:val="000000"/>
          <w:bdr w:val="none" w:sz="0" w:space="0" w:color="auto"/>
          <w:lang w:val="es-ES"/>
        </w:rPr>
        <w:t>REGLAS</w:t>
      </w:r>
    </w:p>
    <w:p w14:paraId="19EC3F3D" w14:textId="77777777" w:rsidR="005B5E42" w:rsidRPr="00F44AEE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1742D8AF" w14:textId="77777777" w:rsidR="005B5E42" w:rsidRPr="00F44AEE" w:rsidRDefault="0099082D" w:rsidP="00F44AEE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F44AEE"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  <w:lang w:val="it-IT"/>
        </w:rPr>
        <w:tab/>
        <w:t>La regata se regir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á por:</w:t>
      </w:r>
    </w:p>
    <w:p w14:paraId="7A7F7D06" w14:textId="77777777" w:rsidR="005B5E42" w:rsidRPr="00F44AEE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07EC4C04" w14:textId="39B4508C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Las </w:t>
      </w:r>
      <w:r w:rsidRPr="00F44AEE">
        <w:rPr>
          <w:rStyle w:val="Ninguno"/>
          <w:rFonts w:ascii="Bookman Old Style" w:hAnsi="Bookman Old Style"/>
          <w:i/>
          <w:iCs/>
          <w:sz w:val="20"/>
          <w:szCs w:val="20"/>
          <w:shd w:val="clear" w:color="auto" w:fill="FFFFFF"/>
          <w:rtl/>
          <w:lang w:val="ar-SA"/>
        </w:rPr>
        <w:t>“</w:t>
      </w:r>
      <w:r w:rsidRPr="00F44AEE">
        <w:rPr>
          <w:rStyle w:val="Ninguno"/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Reglas” 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tal y como se definen en el Reglamento de Regatas a Vela (RRV) de WORLD SAILING 2021 – 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en-US"/>
        </w:rPr>
        <w:t>2024.</w:t>
      </w:r>
    </w:p>
    <w:p w14:paraId="5582E260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left="1134" w:right="565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0F2CDA3F" w14:textId="19335CB6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  <w:lang w:val="pt-PT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Se aplicar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á el Ap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fr-FR"/>
        </w:rPr>
        <w:t>é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>ndice F.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 </w:t>
      </w:r>
    </w:p>
    <w:p w14:paraId="627871CE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pt-PT"/>
        </w:rPr>
      </w:pPr>
    </w:p>
    <w:p w14:paraId="46BD5D7B" w14:textId="049AF566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El Reglamento de Competiciones de la R.F.E.V.</w:t>
      </w:r>
    </w:p>
    <w:p w14:paraId="47C5089F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69B8132B" w14:textId="2FDA3C79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  <w:lang w:val="pt-PT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Las Reglas de Equipamiento de World Sailing.</w:t>
      </w:r>
    </w:p>
    <w:p w14:paraId="624ECD57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pt-PT"/>
        </w:rPr>
      </w:pPr>
    </w:p>
    <w:p w14:paraId="55C45081" w14:textId="1CBFA3F5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D5229A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>[DP]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Las Reglas de las Clases.</w:t>
      </w:r>
    </w:p>
    <w:p w14:paraId="7F01B196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38D8B68B" w14:textId="77777777" w:rsidR="00D5229A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  <w:lang w:val="it-IT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 xml:space="preserve">La Regla 40.1 del RRV 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rtl/>
          <w:lang w:val="ar-SA"/>
        </w:rPr>
        <w:t>“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Dispositivos Personales de Flotación” se aplica en todo momento mientras se halle a flote sin necesidad de hacer ninguna </w:t>
      </w:r>
      <w:proofErr w:type="spellStart"/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señ</w:t>
      </w:r>
      <w:proofErr w:type="spellEnd"/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al.</w:t>
      </w:r>
    </w:p>
    <w:p w14:paraId="675156AD" w14:textId="413C1404" w:rsidR="005B5E42" w:rsidRPr="00D5229A" w:rsidRDefault="0099082D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it-IT"/>
        </w:rPr>
      </w:pPr>
      <w:r w:rsidRPr="00D5229A">
        <w:rPr>
          <w:rStyle w:val="Ninguno"/>
          <w:rFonts w:ascii="Bookman Old Style" w:hAnsi="Bookman Old Style"/>
          <w:sz w:val="6"/>
          <w:szCs w:val="6"/>
          <w:shd w:val="clear" w:color="auto" w:fill="FFFFFF"/>
        </w:rPr>
        <w:t> </w:t>
      </w:r>
    </w:p>
    <w:p w14:paraId="367727AE" w14:textId="6083B2DA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La RRV 90.3(e) es de aplicación.</w:t>
      </w:r>
    </w:p>
    <w:p w14:paraId="3771461D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143A0938" w14:textId="5EDA8643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Excepto en caso de emergencia, un Kiteboarding no hará transmisiones de voz o datos mientras está en regata ni recibirá comunicaciones de voz o datos que no est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fr-FR"/>
        </w:rPr>
        <w:t>é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n disponibles para todos los Kiteboarding.</w:t>
      </w:r>
    </w:p>
    <w:p w14:paraId="005DAD3B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11805601" w14:textId="2BD59B86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  <w:lang w:val="pt-PT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[NP][DP]Se podr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á exigir a las personas de apoyo a hacer uso de flotación personal mientras est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fr-FR"/>
        </w:rPr>
        <w:t>é</w:t>
      </w: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n a flote, así como todas las embarcaciones de apoyo deberán estar provistas de una radio VHF en estado de funcionamiento.</w:t>
      </w:r>
    </w:p>
    <w:p w14:paraId="3CBC2E16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pt-PT"/>
        </w:rPr>
      </w:pPr>
    </w:p>
    <w:p w14:paraId="037021BC" w14:textId="419DD5D3" w:rsidR="005B5E42" w:rsidRPr="00D5229A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[NP][DP]Todo regatista o personal de apoyo seguirán cualquier instrucción razonable dada por un miembro de la organización. </w:t>
      </w:r>
    </w:p>
    <w:p w14:paraId="5F20CD6D" w14:textId="77777777" w:rsidR="00D5229A" w:rsidRPr="00D5229A" w:rsidRDefault="00D5229A" w:rsidP="00D5229A">
      <w:pPr>
        <w:pStyle w:val="Poromisin"/>
        <w:tabs>
          <w:tab w:val="left" w:pos="1134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7FCAD3B4" w14:textId="5DFB26FB" w:rsidR="005B5E42" w:rsidRPr="00C57316" w:rsidRDefault="0099082D" w:rsidP="00D5229A">
      <w:pPr>
        <w:pStyle w:val="Poromisin"/>
        <w:numPr>
          <w:ilvl w:val="0"/>
          <w:numId w:val="2"/>
        </w:numPr>
        <w:tabs>
          <w:tab w:val="left" w:pos="1134"/>
        </w:tabs>
        <w:spacing w:before="0" w:line="240" w:lineRule="auto"/>
        <w:ind w:left="1134" w:right="565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F44AEE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N][DP] La normativa estatal y autonómica aplicable sobre la COVID 19 vigente en la fecha del evento. El no cumplir con esta regla puede suponer mal comportamiento.</w:t>
      </w:r>
    </w:p>
    <w:p w14:paraId="0ADE36C0" w14:textId="77777777" w:rsidR="00C57316" w:rsidRDefault="00C57316" w:rsidP="00C57316">
      <w:pPr>
        <w:pStyle w:val="Prrafodelista"/>
        <w:rPr>
          <w:rFonts w:ascii="Bookman Old Style" w:hAnsi="Bookman Old Style"/>
          <w:sz w:val="20"/>
          <w:szCs w:val="20"/>
          <w:lang w:val="es-ES_tradnl"/>
        </w:rPr>
      </w:pPr>
    </w:p>
    <w:p w14:paraId="0128211C" w14:textId="2B08BD32" w:rsidR="00C57316" w:rsidRPr="00C57316" w:rsidRDefault="00C57316" w:rsidP="00C57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iCs/>
          <w:color w:val="000000"/>
          <w:bdr w:val="none" w:sz="0" w:space="0" w:color="auto"/>
          <w:lang w:val="es-ES"/>
        </w:rPr>
      </w:pPr>
      <w:bookmarkStart w:id="3" w:name="_Hlk98177488"/>
      <w:r w:rsidRPr="00C57316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2. </w:t>
      </w:r>
      <w:r w:rsidRPr="00C57316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</w:r>
      <w:r w:rsidR="002A2D75" w:rsidRPr="002A2D75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PUBLICIDAD </w:t>
      </w:r>
      <w:bookmarkStart w:id="4" w:name="_Hlk98177992"/>
      <w:r w:rsidR="002A2D75" w:rsidRPr="002A2D75">
        <w:rPr>
          <w:rStyle w:val="Ninguno"/>
          <w:rFonts w:ascii="Bookman Old Style" w:hAnsi="Bookman Old Style"/>
          <w:b/>
          <w:bCs/>
          <w:iCs/>
          <w:shd w:val="clear" w:color="auto" w:fill="FFFFFF"/>
        </w:rPr>
        <w:t>[</w:t>
      </w:r>
      <w:r w:rsidR="002A2D75">
        <w:rPr>
          <w:rStyle w:val="Ninguno"/>
          <w:rFonts w:ascii="Bookman Old Style" w:hAnsi="Bookman Old Style"/>
          <w:b/>
          <w:bCs/>
          <w:iCs/>
          <w:shd w:val="clear" w:color="auto" w:fill="FFFFFF"/>
        </w:rPr>
        <w:t>N</w:t>
      </w:r>
      <w:r w:rsidR="002A2D75" w:rsidRPr="002A2D75">
        <w:rPr>
          <w:rStyle w:val="Ninguno"/>
          <w:rFonts w:ascii="Bookman Old Style" w:hAnsi="Bookman Old Style"/>
          <w:b/>
          <w:bCs/>
          <w:iCs/>
          <w:shd w:val="clear" w:color="auto" w:fill="FFFFFF"/>
        </w:rPr>
        <w:t>P]</w:t>
      </w:r>
      <w:bookmarkEnd w:id="4"/>
      <w:r w:rsidR="002A2D75">
        <w:rPr>
          <w:rStyle w:val="Ninguno"/>
          <w:rFonts w:ascii="Bookman Old Style" w:hAnsi="Bookman Old Style"/>
          <w:b/>
          <w:bCs/>
          <w:iCs/>
          <w:shd w:val="clear" w:color="auto" w:fill="FFFFFF"/>
        </w:rPr>
        <w:t xml:space="preserve"> </w:t>
      </w:r>
      <w:r w:rsidR="002A2D75" w:rsidRPr="002A2D75">
        <w:rPr>
          <w:rStyle w:val="Ninguno"/>
          <w:rFonts w:ascii="Bookman Old Style" w:hAnsi="Bookman Old Style"/>
          <w:b/>
          <w:bCs/>
          <w:iCs/>
          <w:shd w:val="clear" w:color="auto" w:fill="FFFFFF"/>
        </w:rPr>
        <w:t>[DP]</w:t>
      </w:r>
    </w:p>
    <w:bookmarkEnd w:id="3"/>
    <w:p w14:paraId="678C05A3" w14:textId="556CF056" w:rsidR="005B5E42" w:rsidRPr="00C57316" w:rsidRDefault="005B5E42" w:rsidP="00C57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Ninguno"/>
          <w:rFonts w:ascii="Bookman Old Style" w:eastAsia="Bookman Old Style" w:hAnsi="Bookman Old Style" w:cs="Bookman Old Style"/>
          <w:b/>
          <w:bCs/>
          <w:i/>
          <w:iCs/>
          <w:color w:val="FFFFFF"/>
          <w:sz w:val="10"/>
          <w:szCs w:val="10"/>
          <w:u w:val="single"/>
          <w:shd w:val="clear" w:color="auto" w:fill="FFFFFF"/>
        </w:rPr>
      </w:pPr>
    </w:p>
    <w:p w14:paraId="4EB39357" w14:textId="04105717" w:rsidR="005B5E42" w:rsidRPr="00C57316" w:rsidRDefault="00C57316" w:rsidP="00C57316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2.1 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</w:r>
      <w:r w:rsidR="0099082D"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Los participantes podrán exhibir publicidad individual de acuerdo con la</w:t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Reglamentación 20.3 de la World Sailing y las </w:t>
      </w:r>
      <w:r w:rsidR="0099082D"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Prescripciones de la RFEV a dicha</w:t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="0099082D"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Reglamentación 20.</w:t>
      </w:r>
    </w:p>
    <w:p w14:paraId="5A284306" w14:textId="77777777" w:rsidR="005B5E42" w:rsidRPr="00C57316" w:rsidRDefault="005B5E42" w:rsidP="00C57316">
      <w:pPr>
        <w:pStyle w:val="Poromisin"/>
        <w:tabs>
          <w:tab w:val="left" w:pos="567"/>
        </w:tabs>
        <w:spacing w:before="0" w:line="240" w:lineRule="auto"/>
        <w:jc w:val="both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55A035E3" w14:textId="02356974" w:rsidR="005B5E42" w:rsidRPr="00C57316" w:rsidRDefault="0099082D" w:rsidP="00C57316">
      <w:pPr>
        <w:pStyle w:val="Poromisin"/>
        <w:tabs>
          <w:tab w:val="left" w:pos="567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2.2 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  <w:t>Se podrá exigir a los participantes del evento la exhibición de publicidad conforme</w:t>
      </w:r>
      <w:r w:rsidRPr="00C57316"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  <w:tab/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al Apartado 20.4.1 de la Reglamentació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n 20 de WS, as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í como hacer uso de una licra 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 xml:space="preserve">que </w:t>
      </w:r>
      <w:r w:rsidR="00C57316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estará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visible </w:t>
      </w:r>
      <w:r w:rsid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en todo momento, 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llevándose por encima de cualquier ropa cuando sea proporcionada</w:t>
      </w:r>
      <w:r w:rsidR="002A2D7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por la </w:t>
      </w:r>
      <w:r w:rsidR="002A2D7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A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utoridad </w:t>
      </w:r>
      <w:r w:rsidR="002A2D7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O</w:t>
      </w:r>
      <w:r w:rsidRPr="00C57316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rganizadora.</w:t>
      </w:r>
    </w:p>
    <w:p w14:paraId="7E403734" w14:textId="77777777" w:rsidR="005B5E42" w:rsidRPr="002A2D75" w:rsidRDefault="005B5E42" w:rsidP="00C57316">
      <w:pPr>
        <w:pStyle w:val="Poromisin"/>
        <w:tabs>
          <w:tab w:val="left" w:pos="567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 w:line="240" w:lineRule="auto"/>
        <w:jc w:val="both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0092BBC2" w14:textId="6D87D25D" w:rsidR="005B5E42" w:rsidRPr="002A2D75" w:rsidRDefault="0099082D" w:rsidP="002A2D75">
      <w:pPr>
        <w:pStyle w:val="Poromisin"/>
        <w:tabs>
          <w:tab w:val="left" w:pos="567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2A2D7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2.3 </w:t>
      </w:r>
      <w:r w:rsidRPr="002A2D7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  <w:t>Los participantes podrán ser requeridos por la Organización para llevar una cá</w:t>
      </w:r>
      <w:r w:rsidRPr="002A2D7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 xml:space="preserve">mara </w:t>
      </w:r>
      <w:r w:rsidRPr="002A2D7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estando obligadas al cumplimiento de tal requerimiento. </w:t>
      </w:r>
    </w:p>
    <w:p w14:paraId="1839AA51" w14:textId="77777777" w:rsidR="005B5E42" w:rsidRPr="002A2D75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</w:p>
    <w:p w14:paraId="669C0AA6" w14:textId="0E05E36E" w:rsidR="009A65A5" w:rsidRPr="009A65A5" w:rsidRDefault="009A65A5" w:rsidP="009A6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 w:rsidRPr="009A65A5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3. </w:t>
      </w:r>
      <w:r w:rsidRPr="009A65A5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CLASES Y CATEGORÍAS</w:t>
      </w:r>
    </w:p>
    <w:p w14:paraId="09C48D88" w14:textId="77777777" w:rsidR="005B5E42" w:rsidRPr="009A65A5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54764424" w14:textId="71AC7F26" w:rsidR="005B5E42" w:rsidRPr="009A65A5" w:rsidRDefault="0099082D" w:rsidP="009A65A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3.1 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  <w:t>Los participantes deben cumplir los requisitos de Elegibilidad de la WS reflejados en la Reglamentació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 xml:space="preserve">n 19 de 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WS y las Prescripciones de la RFEV a </w:t>
      </w:r>
      <w:r w:rsidR="003D588C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dicha </w:t>
      </w:r>
      <w:r w:rsid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Reglamentación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19.</w:t>
      </w:r>
    </w:p>
    <w:p w14:paraId="5820F996" w14:textId="77777777" w:rsidR="005B5E42" w:rsidRPr="009A65A5" w:rsidRDefault="005B5E42" w:rsidP="009A65A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053EA67C" w14:textId="0EDBC14A" w:rsidR="009A65A5" w:rsidRDefault="0099082D" w:rsidP="009A65A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</w:pP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3.2   Todos los regatistas deberán tener residencia legal en España, estar en </w:t>
      </w:r>
      <w:r w:rsidR="009A65A5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posesión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nl-NL"/>
        </w:rPr>
        <w:t xml:space="preserve"> de 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la </w:t>
      </w:r>
      <w:r w:rsid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L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 xml:space="preserve">icencia </w:t>
      </w:r>
      <w:r w:rsid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F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ederativa RFEV 2022 as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í como estar al corriente con las obligaciones </w:t>
      </w:r>
      <w:r w:rsidR="003D588C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de</w:t>
      </w:r>
      <w:r w:rsid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la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 xml:space="preserve"> Clase.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</w:p>
    <w:p w14:paraId="548771DB" w14:textId="77777777" w:rsidR="009A65A5" w:rsidRPr="009A65A5" w:rsidRDefault="009A65A5" w:rsidP="009A65A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hAnsi="Bookman Old Style"/>
          <w:sz w:val="10"/>
          <w:szCs w:val="10"/>
          <w:shd w:val="clear" w:color="auto" w:fill="FFFFFF"/>
        </w:rPr>
      </w:pPr>
    </w:p>
    <w:p w14:paraId="0413C789" w14:textId="026F7D52" w:rsidR="005B5E42" w:rsidRPr="009A65A5" w:rsidRDefault="009A65A5" w:rsidP="009A65A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  <w:t xml:space="preserve">Los 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Regatistas no residentes en España deberán contar con un seguro de responsabilidad civil con una cobertura mí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 xml:space="preserve">nima de 333.556€ 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y un seguro de 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 xml:space="preserve">accidente 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que cubra la 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participación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 xml:space="preserve"> en regata.</w:t>
      </w:r>
    </w:p>
    <w:p w14:paraId="05DA96A9" w14:textId="77777777" w:rsidR="005B5E42" w:rsidRPr="00D26914" w:rsidRDefault="005B5E42" w:rsidP="009A65A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2DD2743D" w14:textId="6962D68B" w:rsidR="005B5E42" w:rsidRPr="009A65A5" w:rsidRDefault="00D26914" w:rsidP="009A65A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3.3 </w:t>
      </w:r>
      <w:r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La Copa de España de Aguas Interiores de las Clases </w:t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Formula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fr-FR"/>
        </w:rPr>
        <w:t xml:space="preserve"> Kite </w:t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fr-FR"/>
        </w:rPr>
        <w:t>&amp;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fr-FR"/>
        </w:rPr>
        <w:t xml:space="preserve"> Kitefoil se</w:t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fr-FR"/>
        </w:rPr>
        <w:t xml:space="preserve"> 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pt-PT"/>
        </w:rPr>
        <w:t>navegar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á en las siguientes 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>categor</w:t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>í</w:t>
      </w:r>
      <w:r w:rsidR="0099082D" w:rsidRPr="009A65A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as de edad:</w:t>
      </w:r>
    </w:p>
    <w:p w14:paraId="7DC20D64" w14:textId="77777777" w:rsidR="005B5E42" w:rsidRPr="00D26914" w:rsidRDefault="005B5E42" w:rsidP="009A65A5">
      <w:pPr>
        <w:pStyle w:val="Poromisin"/>
        <w:tabs>
          <w:tab w:val="left" w:pos="567"/>
        </w:tabs>
        <w:spacing w:before="0" w:line="240" w:lineRule="auto"/>
        <w:ind w:left="567" w:hanging="567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1888AF3D" w14:textId="77777777" w:rsidR="005B5E42" w:rsidRDefault="0099082D" w:rsidP="00D26914">
      <w:pPr>
        <w:pStyle w:val="Poromisin"/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b/>
          <w:bCs/>
          <w:u w:val="single"/>
          <w:shd w:val="clear" w:color="auto" w:fill="FFFFFF"/>
        </w:rPr>
      </w:pPr>
      <w:r>
        <w:rPr>
          <w:rStyle w:val="Ninguno"/>
          <w:rFonts w:ascii="Bookman Old Style" w:eastAsia="Bookman Old Style" w:hAnsi="Bookman Old Style" w:cs="Bookman Old Style"/>
          <w:b/>
          <w:bCs/>
          <w:shd w:val="clear" w:color="auto" w:fill="FFFFFF"/>
        </w:rPr>
        <w:tab/>
      </w:r>
      <w:r>
        <w:rPr>
          <w:rStyle w:val="Ninguno"/>
          <w:rFonts w:ascii="Bookman Old Style" w:hAnsi="Bookman Old Style"/>
          <w:b/>
          <w:bCs/>
          <w:u w:val="single"/>
          <w:shd w:val="clear" w:color="auto" w:fill="FFFFFF"/>
          <w:lang w:val="de-DE"/>
        </w:rPr>
        <w:t>Clase F</w:t>
      </w:r>
      <w:r>
        <w:rPr>
          <w:rStyle w:val="Ninguno"/>
          <w:rFonts w:ascii="Bookman Old Style" w:hAnsi="Bookman Old Style"/>
          <w:b/>
          <w:bCs/>
          <w:u w:val="single"/>
          <w:shd w:val="clear" w:color="auto" w:fill="FFFFFF"/>
        </w:rPr>
        <w:t>ó</w:t>
      </w:r>
      <w:r>
        <w:rPr>
          <w:rStyle w:val="Ninguno"/>
          <w:rFonts w:ascii="Bookman Old Style" w:hAnsi="Bookman Old Style"/>
          <w:b/>
          <w:bCs/>
          <w:u w:val="single"/>
          <w:shd w:val="clear" w:color="auto" w:fill="FFFFFF"/>
          <w:lang w:val="it-IT"/>
        </w:rPr>
        <w:t>rmula Kite</w:t>
      </w:r>
    </w:p>
    <w:p w14:paraId="4EB77F04" w14:textId="77777777" w:rsidR="005B5E42" w:rsidRPr="00D26914" w:rsidRDefault="005B5E42">
      <w:pPr>
        <w:pStyle w:val="Poromisin"/>
        <w:spacing w:before="0" w:line="240" w:lineRule="auto"/>
        <w:ind w:left="960" w:hanging="960"/>
        <w:jc w:val="both"/>
        <w:rPr>
          <w:rStyle w:val="Ninguno"/>
          <w:rFonts w:ascii="Bookman Old Style" w:eastAsia="Bookman Old Style" w:hAnsi="Bookman Old Style" w:cs="Bookman Old Style"/>
          <w:sz w:val="6"/>
          <w:szCs w:val="6"/>
          <w:shd w:val="clear" w:color="auto" w:fill="FFFFFF"/>
        </w:rPr>
      </w:pPr>
    </w:p>
    <w:p w14:paraId="70909DB5" w14:textId="2BAEC15F" w:rsidR="005B5E42" w:rsidRPr="00D26914" w:rsidRDefault="0099082D" w:rsidP="00D26914">
      <w:pPr>
        <w:pStyle w:val="Poromisin"/>
        <w:numPr>
          <w:ilvl w:val="0"/>
          <w:numId w:val="3"/>
        </w:numPr>
        <w:spacing w:before="0" w:line="240" w:lineRule="auto"/>
        <w:ind w:left="1418" w:hanging="284"/>
        <w:jc w:val="both"/>
        <w:rPr>
          <w:rStyle w:val="Ninguno"/>
          <w:rFonts w:ascii="Bookman Old Style" w:hAnsi="Bookman Old Style"/>
          <w:sz w:val="20"/>
          <w:szCs w:val="20"/>
        </w:rPr>
      </w:pPr>
      <w:r w:rsidRPr="00D26914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Absoluta masculino y femenino</w:t>
      </w:r>
    </w:p>
    <w:p w14:paraId="6A3D1288" w14:textId="77777777" w:rsidR="00D26914" w:rsidRPr="00D26914" w:rsidRDefault="00D26914" w:rsidP="00D26914">
      <w:pPr>
        <w:pStyle w:val="Poromisin"/>
        <w:spacing w:before="0" w:line="240" w:lineRule="auto"/>
        <w:ind w:left="1418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76FF201D" w14:textId="77777777" w:rsidR="005B5E42" w:rsidRPr="00D26914" w:rsidRDefault="0099082D" w:rsidP="00D26914">
      <w:pPr>
        <w:pStyle w:val="Poromisin"/>
        <w:numPr>
          <w:ilvl w:val="0"/>
          <w:numId w:val="3"/>
        </w:numPr>
        <w:spacing w:before="0" w:line="240" w:lineRule="auto"/>
        <w:ind w:left="1418" w:hanging="284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D26914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Sub-19 masculino y femenino. Regatistas que no hayan cumplido los 19 años de edad a fecha 31 de Diciembre de 2022 (Nacidos en 2004 y siguientes)</w:t>
      </w:r>
    </w:p>
    <w:p w14:paraId="588DDC39" w14:textId="77777777" w:rsidR="00D26914" w:rsidRPr="00D26914" w:rsidRDefault="00D26914">
      <w:pPr>
        <w:pStyle w:val="Poromisin"/>
        <w:spacing w:before="0" w:line="240" w:lineRule="auto"/>
        <w:ind w:left="960" w:hanging="960"/>
        <w:jc w:val="both"/>
        <w:rPr>
          <w:rStyle w:val="Ninguno"/>
          <w:rFonts w:ascii="Bookman Old Style" w:eastAsia="Bookman Old Style" w:hAnsi="Bookman Old Style" w:cs="Bookman Old Style"/>
          <w:b/>
          <w:bCs/>
          <w:sz w:val="10"/>
          <w:szCs w:val="10"/>
          <w:shd w:val="clear" w:color="auto" w:fill="FFFFFF"/>
        </w:rPr>
      </w:pPr>
    </w:p>
    <w:p w14:paraId="28C1A716" w14:textId="0FCD7854" w:rsidR="005B5E42" w:rsidRDefault="0099082D" w:rsidP="00D26914">
      <w:pPr>
        <w:pStyle w:val="Poromisin"/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b/>
          <w:bCs/>
          <w:u w:val="single"/>
          <w:shd w:val="clear" w:color="auto" w:fill="FFFFFF"/>
        </w:rPr>
      </w:pPr>
      <w:r>
        <w:rPr>
          <w:rStyle w:val="Ninguno"/>
          <w:rFonts w:ascii="Bookman Old Style" w:eastAsia="Bookman Old Style" w:hAnsi="Bookman Old Style" w:cs="Bookman Old Style"/>
          <w:b/>
          <w:bCs/>
          <w:shd w:val="clear" w:color="auto" w:fill="FFFFFF"/>
        </w:rPr>
        <w:tab/>
      </w:r>
      <w:r>
        <w:rPr>
          <w:rStyle w:val="Ninguno"/>
          <w:rFonts w:ascii="Bookman Old Style" w:hAnsi="Bookman Old Style"/>
          <w:b/>
          <w:bCs/>
          <w:u w:val="single"/>
          <w:shd w:val="clear" w:color="auto" w:fill="FFFFFF"/>
          <w:lang w:val="fr-FR"/>
        </w:rPr>
        <w:t>Clase Kitefoil</w:t>
      </w:r>
    </w:p>
    <w:p w14:paraId="2833C239" w14:textId="77777777" w:rsidR="005B5E42" w:rsidRPr="00D26914" w:rsidRDefault="005B5E42">
      <w:pPr>
        <w:pStyle w:val="Poromisin"/>
        <w:spacing w:before="0" w:line="240" w:lineRule="auto"/>
        <w:ind w:left="960" w:hanging="960"/>
        <w:jc w:val="both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64AEC644" w14:textId="77777777" w:rsidR="005B5E42" w:rsidRPr="00D26914" w:rsidRDefault="0099082D" w:rsidP="00D26914">
      <w:pPr>
        <w:pStyle w:val="Poromisin"/>
        <w:numPr>
          <w:ilvl w:val="0"/>
          <w:numId w:val="3"/>
        </w:numPr>
        <w:spacing w:before="0" w:line="240" w:lineRule="auto"/>
        <w:ind w:left="1418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D26914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Absoluta masculino y femenino</w:t>
      </w:r>
    </w:p>
    <w:p w14:paraId="1FF91C6F" w14:textId="77777777" w:rsidR="005B5E42" w:rsidRPr="00D26914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</w:p>
    <w:p w14:paraId="6312D6F6" w14:textId="40AADB99" w:rsidR="003D588C" w:rsidRPr="009A65A5" w:rsidRDefault="003D588C" w:rsidP="003D5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4</w:t>
      </w:r>
      <w:r w:rsidRPr="009A65A5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</w:t>
      </w:r>
      <w:r w:rsidRPr="009A65A5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INSCRIPCIONES Y DERECHOS DE INSCRIPCIÓN</w:t>
      </w:r>
    </w:p>
    <w:p w14:paraId="0C774D47" w14:textId="77777777" w:rsidR="005B5E42" w:rsidRPr="003D588C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57DC5B0F" w14:textId="77777777" w:rsidR="005B5E42" w:rsidRPr="003D588C" w:rsidRDefault="0099082D" w:rsidP="003D588C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4.1</w:t>
      </w: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</w:r>
      <w:r w:rsidRPr="003D588C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>Inscripció</w:t>
      </w:r>
      <w:r w:rsidRPr="003D588C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  <w:lang w:val="de-DE"/>
        </w:rPr>
        <w:t>n:</w:t>
      </w:r>
    </w:p>
    <w:p w14:paraId="3B9E261E" w14:textId="77777777" w:rsidR="005B5E42" w:rsidRPr="003D588C" w:rsidRDefault="005B5E42">
      <w:pPr>
        <w:pStyle w:val="Poromisin"/>
        <w:spacing w:before="0" w:line="240" w:lineRule="auto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p w14:paraId="3D29144E" w14:textId="3BCC4FBD" w:rsidR="005B5E42" w:rsidRDefault="0099082D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</w:pP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4.1.1 </w:t>
      </w:r>
      <w:r w:rsid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</w: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Los participantes </w:t>
      </w:r>
      <w:r w:rsidRPr="003D588C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>ÚNICAMENTE</w:t>
      </w: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podrán inscribirse y realizar el</w:t>
      </w:r>
      <w:r w:rsid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pago de los derechos de inscripción en este evento a</w:t>
      </w:r>
      <w:r w:rsid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través de la </w:t>
      </w: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web del evento</w:t>
      </w:r>
      <w:r w:rsid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,</w:t>
      </w:r>
      <w:r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 de la forma allí establecida, cerrándose la inscripción </w:t>
      </w:r>
      <w:r w:rsidRPr="003D588C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 xml:space="preserve">el día </w:t>
      </w:r>
      <w:r w:rsidR="003D588C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>1</w:t>
      </w:r>
      <w:r w:rsidRPr="003D588C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>3 de mayo</w:t>
      </w:r>
      <w:r w:rsidR="003D588C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 xml:space="preserve"> </w:t>
      </w:r>
      <w:r w:rsidR="003D588C" w:rsidRP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en </w:t>
      </w:r>
      <w:r w:rsidR="003D588C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el siguiente enlace:</w:t>
      </w:r>
    </w:p>
    <w:p w14:paraId="281BDB61" w14:textId="77777777" w:rsidR="00095F45" w:rsidRPr="00095F45" w:rsidRDefault="00095F45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Ninguno"/>
          <w:rFonts w:ascii="Bookman Old Style" w:eastAsia="Bookman Old Style" w:hAnsi="Bookman Old Style" w:cs="Bookman Old Style"/>
          <w:sz w:val="10"/>
          <w:szCs w:val="10"/>
          <w:shd w:val="clear" w:color="auto" w:fill="FFFFFF"/>
        </w:rPr>
      </w:pPr>
    </w:p>
    <w:bookmarkStart w:id="5" w:name="_Hlk98342121"/>
    <w:p w14:paraId="6BFCD225" w14:textId="74FF0983" w:rsidR="005B5E42" w:rsidRDefault="00317E12" w:rsidP="00DD76E0">
      <w:pPr>
        <w:pStyle w:val="Poromisin"/>
        <w:spacing w:before="0" w:line="240" w:lineRule="auto"/>
        <w:ind w:left="1134" w:right="-2" w:hanging="567"/>
        <w:jc w:val="center"/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17E12"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Pr="00317E12"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nstrText xml:space="preserve"> HYPERLINK "http://</w:instrText>
      </w:r>
      <w:r w:rsidRPr="00317E12"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nstrText>www.ckll.org/aguas-interiores</w:instrText>
      </w:r>
      <w:r w:rsidRPr="00317E12"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nstrText xml:space="preserve">" </w:instrText>
      </w:r>
      <w:r w:rsidRPr="00317E12"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Pr="00317E12">
        <w:rPr>
          <w:rStyle w:val="Hipervnculo"/>
          <w:rFonts w:ascii="Bookman Old Style" w:eastAsia="Times New Roman" w:hAnsi="Bookman Old Style" w:cs="Times New Roman"/>
          <w:sz w:val="22"/>
          <w:szCs w:val="22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www.ckll.</w:t>
      </w:r>
      <w:r w:rsidRPr="00317E12">
        <w:rPr>
          <w:rStyle w:val="Hipervnculo"/>
          <w:rFonts w:ascii="Bookman Old Style" w:eastAsia="Times New Roman" w:hAnsi="Bookman Old Style" w:cs="Times New Roman"/>
          <w:sz w:val="22"/>
          <w:szCs w:val="22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317E12">
        <w:rPr>
          <w:rStyle w:val="Hipervnculo"/>
          <w:rFonts w:ascii="Bookman Old Style" w:eastAsia="Times New Roman" w:hAnsi="Bookman Old Style" w:cs="Times New Roman"/>
          <w:sz w:val="22"/>
          <w:szCs w:val="22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rg/aguas-interiores</w:t>
      </w:r>
      <w:r w:rsidRPr="00317E12"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bookmarkEnd w:id="5"/>
    <w:p w14:paraId="4CB0937C" w14:textId="77777777" w:rsidR="005B5E42" w:rsidRPr="00095F45" w:rsidRDefault="005B5E42" w:rsidP="00DD76E0">
      <w:pPr>
        <w:pStyle w:val="Poromisin"/>
        <w:spacing w:before="0" w:line="240" w:lineRule="auto"/>
        <w:ind w:left="1134" w:right="-2" w:hanging="567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2D16E519" w14:textId="29B32111" w:rsidR="005B5E42" w:rsidRDefault="00095F45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Hyperlink0"/>
          <w:rFonts w:ascii="Bookman Old Style" w:hAnsi="Bookman Old Style"/>
          <w:sz w:val="20"/>
          <w:szCs w:val="20"/>
          <w:lang w:val="pt-PT"/>
        </w:rPr>
      </w:pPr>
      <w:r w:rsidRPr="003D588C">
        <w:rPr>
          <w:rStyle w:val="Hyperlink0"/>
          <w:rFonts w:ascii="Bookman Old Style" w:hAnsi="Bookman Old Style"/>
          <w:sz w:val="20"/>
          <w:szCs w:val="20"/>
        </w:rPr>
        <w:t xml:space="preserve">4.1.2 </w:t>
      </w:r>
      <w:r>
        <w:rPr>
          <w:rStyle w:val="Hyperlink0"/>
          <w:rFonts w:ascii="Bookman Old Style" w:hAnsi="Bookman Old Style"/>
          <w:sz w:val="20"/>
          <w:szCs w:val="20"/>
        </w:rPr>
        <w:tab/>
      </w:r>
      <w:r w:rsidRPr="003D588C">
        <w:rPr>
          <w:rStyle w:val="Hyperlink0"/>
          <w:rFonts w:ascii="Bookman Old Style" w:hAnsi="Bookman Old Style"/>
          <w:sz w:val="20"/>
          <w:szCs w:val="20"/>
        </w:rPr>
        <w:t>El</w:t>
      </w:r>
      <w:r w:rsidR="0099082D" w:rsidRPr="003D588C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Pr="003D588C">
        <w:rPr>
          <w:rStyle w:val="Hyperlink0"/>
          <w:rFonts w:ascii="Bookman Old Style" w:hAnsi="Bookman Old Style"/>
          <w:sz w:val="20"/>
          <w:szCs w:val="20"/>
        </w:rPr>
        <w:t>Comité</w:t>
      </w:r>
      <w:r>
        <w:rPr>
          <w:rStyle w:val="Hyperlink0"/>
          <w:rFonts w:ascii="Bookman Old Style" w:hAnsi="Bookman Old Style"/>
          <w:sz w:val="20"/>
          <w:szCs w:val="20"/>
          <w:lang w:val="fr-FR"/>
        </w:rPr>
        <w:t xml:space="preserve"> </w:t>
      </w:r>
      <w:r w:rsidR="0099082D" w:rsidRPr="003D588C">
        <w:rPr>
          <w:rStyle w:val="Hyperlink0"/>
          <w:rFonts w:ascii="Bookman Old Style" w:hAnsi="Bookman Old Style"/>
          <w:sz w:val="20"/>
          <w:szCs w:val="20"/>
        </w:rPr>
        <w:t xml:space="preserve">Organizador se reserva el derecho de admitir las inscripciones que se reciban </w:t>
      </w:r>
      <w:r w:rsidRPr="003D588C">
        <w:rPr>
          <w:rStyle w:val="Hyperlink0"/>
          <w:rFonts w:ascii="Bookman Old Style" w:hAnsi="Bookman Old Style"/>
          <w:sz w:val="20"/>
          <w:szCs w:val="20"/>
        </w:rPr>
        <w:t>después</w:t>
      </w:r>
      <w:r w:rsidR="0099082D" w:rsidRPr="003D588C">
        <w:rPr>
          <w:rStyle w:val="Hyperlink0"/>
          <w:rFonts w:ascii="Bookman Old Style" w:hAnsi="Bookman Old Style"/>
          <w:sz w:val="20"/>
          <w:szCs w:val="20"/>
        </w:rPr>
        <w:t xml:space="preserve"> de la fecha lí</w:t>
      </w:r>
      <w:r w:rsidR="0099082D" w:rsidRPr="003D588C">
        <w:rPr>
          <w:rStyle w:val="Hyperlink0"/>
          <w:rFonts w:ascii="Bookman Old Style" w:hAnsi="Bookman Old Style"/>
          <w:sz w:val="20"/>
          <w:szCs w:val="20"/>
          <w:lang w:val="pt-PT"/>
        </w:rPr>
        <w:t>mite indicada.</w:t>
      </w:r>
    </w:p>
    <w:p w14:paraId="58084A83" w14:textId="77777777" w:rsidR="00095F45" w:rsidRPr="00095F45" w:rsidRDefault="00095F45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625FBCE2" w14:textId="4A78ADCE" w:rsidR="005B5E42" w:rsidRDefault="0099082D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Hyperlink0"/>
          <w:rFonts w:ascii="Bookman Old Style" w:hAnsi="Bookman Old Style"/>
          <w:sz w:val="20"/>
          <w:szCs w:val="20"/>
        </w:rPr>
      </w:pPr>
      <w:r w:rsidRPr="003D588C">
        <w:rPr>
          <w:rStyle w:val="Hyperlink0"/>
          <w:rFonts w:ascii="Bookman Old Style" w:hAnsi="Bookman Old Style"/>
          <w:sz w:val="20"/>
          <w:szCs w:val="20"/>
        </w:rPr>
        <w:t xml:space="preserve">4.1.3. </w:t>
      </w:r>
      <w:r w:rsidRPr="003D588C">
        <w:rPr>
          <w:rStyle w:val="Hyperlink0"/>
          <w:rFonts w:ascii="Bookman Old Style" w:hAnsi="Bookman Old Style"/>
          <w:sz w:val="20"/>
          <w:szCs w:val="20"/>
        </w:rPr>
        <w:tab/>
        <w:t xml:space="preserve">Los derechos de </w:t>
      </w:r>
      <w:r w:rsidR="00095F45" w:rsidRPr="003D588C">
        <w:rPr>
          <w:rStyle w:val="Hyperlink0"/>
          <w:rFonts w:ascii="Bookman Old Style" w:hAnsi="Bookman Old Style"/>
          <w:sz w:val="20"/>
          <w:szCs w:val="20"/>
        </w:rPr>
        <w:t>inscripción</w:t>
      </w:r>
      <w:r w:rsidRPr="003D588C">
        <w:rPr>
          <w:rStyle w:val="Hyperlink0"/>
          <w:rFonts w:ascii="Bookman Old Style" w:hAnsi="Bookman Old Style"/>
          <w:sz w:val="20"/>
          <w:szCs w:val="20"/>
          <w:lang w:val="fr-FR"/>
        </w:rPr>
        <w:t xml:space="preserve"> son de 75</w:t>
      </w:r>
      <w:r w:rsidRPr="003D588C">
        <w:rPr>
          <w:rStyle w:val="Hyperlink0"/>
          <w:rFonts w:ascii="Bookman Old Style" w:hAnsi="Bookman Old Style"/>
          <w:sz w:val="20"/>
          <w:szCs w:val="20"/>
          <w:lang w:val="pt-PT"/>
        </w:rPr>
        <w:t>€ por participante</w:t>
      </w:r>
      <w:r w:rsidRPr="003D588C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Pr="003D588C">
        <w:rPr>
          <w:rStyle w:val="Hyperlink0"/>
          <w:rFonts w:ascii="Bookman Old Style" w:hAnsi="Bookman Old Style"/>
          <w:sz w:val="20"/>
          <w:szCs w:val="20"/>
          <w:lang w:val="en-US"/>
        </w:rPr>
        <w:t>y 30</w:t>
      </w:r>
      <w:r w:rsidRPr="003D588C">
        <w:rPr>
          <w:rStyle w:val="Hyperlink0"/>
          <w:rFonts w:ascii="Bookman Old Style" w:hAnsi="Bookman Old Style"/>
          <w:sz w:val="20"/>
          <w:szCs w:val="20"/>
          <w:lang w:val="pt-PT"/>
        </w:rPr>
        <w:t xml:space="preserve">€ </w:t>
      </w:r>
      <w:r w:rsidRPr="003D588C">
        <w:rPr>
          <w:rStyle w:val="Hyperlink0"/>
          <w:rFonts w:ascii="Bookman Old Style" w:hAnsi="Bookman Old Style"/>
          <w:sz w:val="20"/>
          <w:szCs w:val="20"/>
        </w:rPr>
        <w:t>por entrenador.</w:t>
      </w:r>
    </w:p>
    <w:p w14:paraId="6DED8FA3" w14:textId="77777777" w:rsidR="00095F45" w:rsidRPr="00095F45" w:rsidRDefault="00095F45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0DDE0AEA" w14:textId="3193A57B" w:rsidR="005B5E42" w:rsidRDefault="0099082D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Hyperlink0"/>
          <w:rFonts w:ascii="Bookman Old Style" w:hAnsi="Bookman Old Style"/>
          <w:sz w:val="20"/>
          <w:szCs w:val="20"/>
        </w:rPr>
      </w:pPr>
      <w:r w:rsidRPr="003D588C">
        <w:rPr>
          <w:rStyle w:val="Hyperlink0"/>
          <w:rFonts w:ascii="Bookman Old Style" w:hAnsi="Bookman Old Style"/>
          <w:sz w:val="20"/>
          <w:szCs w:val="20"/>
        </w:rPr>
        <w:t xml:space="preserve">4.1.4   </w:t>
      </w:r>
      <w:r w:rsidRPr="003D588C">
        <w:rPr>
          <w:rStyle w:val="Hyperlink0"/>
          <w:rFonts w:ascii="Bookman Old Style" w:hAnsi="Bookman Old Style"/>
          <w:sz w:val="20"/>
          <w:szCs w:val="20"/>
        </w:rPr>
        <w:tab/>
        <w:t xml:space="preserve">Inscripciones recibidas </w:t>
      </w:r>
      <w:r w:rsidR="00095F45" w:rsidRPr="003D588C">
        <w:rPr>
          <w:rStyle w:val="Hyperlink0"/>
          <w:rFonts w:ascii="Bookman Old Style" w:hAnsi="Bookman Old Style"/>
          <w:sz w:val="20"/>
          <w:szCs w:val="20"/>
        </w:rPr>
        <w:t>después</w:t>
      </w:r>
      <w:r w:rsidRPr="003D588C">
        <w:rPr>
          <w:rStyle w:val="Hyperlink0"/>
          <w:rFonts w:ascii="Bookman Old Style" w:hAnsi="Bookman Old Style"/>
          <w:sz w:val="20"/>
          <w:szCs w:val="20"/>
        </w:rPr>
        <w:t xml:space="preserve"> del 13 de mayo serán aceptadas a </w:t>
      </w:r>
      <w:r w:rsidRPr="003D588C">
        <w:rPr>
          <w:rStyle w:val="Hyperlink0"/>
          <w:rFonts w:ascii="Bookman Old Style" w:hAnsi="Bookman Old Style"/>
          <w:sz w:val="20"/>
          <w:szCs w:val="20"/>
          <w:lang w:val="it-IT"/>
        </w:rPr>
        <w:t>criterio del Comit</w:t>
      </w:r>
      <w:r w:rsidRPr="003D588C">
        <w:rPr>
          <w:rStyle w:val="Hyperlink0"/>
          <w:rFonts w:ascii="Bookman Old Style" w:hAnsi="Bookman Old Style"/>
          <w:sz w:val="20"/>
          <w:szCs w:val="20"/>
          <w:lang w:val="fr-FR"/>
        </w:rPr>
        <w:t xml:space="preserve">é </w:t>
      </w:r>
      <w:r w:rsidRPr="003D588C">
        <w:rPr>
          <w:rStyle w:val="Hyperlink0"/>
          <w:rFonts w:ascii="Bookman Old Style" w:hAnsi="Bookman Old Style"/>
          <w:sz w:val="20"/>
          <w:szCs w:val="20"/>
        </w:rPr>
        <w:t>Organizador sujetas a un recargo del 50% sobre los derechos de inscripción.</w:t>
      </w:r>
    </w:p>
    <w:p w14:paraId="08403E79" w14:textId="77777777" w:rsidR="008C4735" w:rsidRPr="008C4735" w:rsidRDefault="008C4735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1A555A33" w14:textId="42C1906C" w:rsidR="005B5E42" w:rsidRPr="003D588C" w:rsidRDefault="00DD76E0" w:rsidP="00DD76E0">
      <w:pPr>
        <w:pStyle w:val="Poromisin"/>
        <w:tabs>
          <w:tab w:val="left" w:pos="1276"/>
        </w:tabs>
        <w:spacing w:before="0" w:line="240" w:lineRule="auto"/>
        <w:ind w:left="1276" w:right="-2" w:hanging="709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3D588C">
        <w:rPr>
          <w:rStyle w:val="Hyperlink0"/>
          <w:rFonts w:ascii="Bookman Old Style" w:hAnsi="Bookman Old Style"/>
          <w:sz w:val="20"/>
          <w:szCs w:val="20"/>
        </w:rPr>
        <w:t xml:space="preserve">4.1.5 </w:t>
      </w:r>
      <w:r w:rsidRPr="003D588C">
        <w:rPr>
          <w:rStyle w:val="Hyperlink0"/>
          <w:rFonts w:ascii="Bookman Old Style" w:hAnsi="Bookman Old Style"/>
          <w:sz w:val="20"/>
          <w:szCs w:val="20"/>
        </w:rPr>
        <w:tab/>
      </w:r>
      <w:r w:rsidR="0099082D" w:rsidRPr="003D588C">
        <w:rPr>
          <w:rStyle w:val="Hyperlink0"/>
          <w:rFonts w:ascii="Bookman Old Style" w:hAnsi="Bookman Old Style"/>
          <w:sz w:val="20"/>
          <w:szCs w:val="20"/>
        </w:rPr>
        <w:t xml:space="preserve">Una inscripción no será </w:t>
      </w:r>
      <w:r w:rsidR="0099082D" w:rsidRPr="003D588C">
        <w:rPr>
          <w:rStyle w:val="Hyperlink0"/>
          <w:rFonts w:ascii="Bookman Old Style" w:hAnsi="Bookman Old Style"/>
          <w:sz w:val="20"/>
          <w:szCs w:val="20"/>
          <w:lang w:val="pt-PT"/>
        </w:rPr>
        <w:t>considerada v</w:t>
      </w:r>
      <w:r w:rsidR="0099082D" w:rsidRPr="003D588C">
        <w:rPr>
          <w:rStyle w:val="Hyperlink0"/>
          <w:rFonts w:ascii="Bookman Old Style" w:hAnsi="Bookman Old Style"/>
          <w:sz w:val="20"/>
          <w:szCs w:val="20"/>
        </w:rPr>
        <w:t>álida hasta haber abonado los derechos de inscripción y haber completado el proceso de registro</w:t>
      </w:r>
      <w:r w:rsidR="008C4735">
        <w:rPr>
          <w:rStyle w:val="Hyperlink0"/>
          <w:rFonts w:ascii="Bookman Old Style" w:hAnsi="Bookman Old Style"/>
          <w:sz w:val="20"/>
          <w:szCs w:val="20"/>
        </w:rPr>
        <w:t>.</w:t>
      </w:r>
    </w:p>
    <w:p w14:paraId="4CF3BA2A" w14:textId="77777777" w:rsidR="005B5E42" w:rsidRPr="003D588C" w:rsidRDefault="0099082D" w:rsidP="00DD76E0">
      <w:pPr>
        <w:pStyle w:val="Poromisin"/>
        <w:spacing w:before="0" w:line="240" w:lineRule="auto"/>
        <w:ind w:left="1134" w:right="-2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3D588C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</w:r>
      <w:r w:rsidRPr="003D588C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</w:r>
    </w:p>
    <w:p w14:paraId="3D39BAC5" w14:textId="77777777" w:rsidR="005B5E42" w:rsidRPr="008C4735" w:rsidRDefault="0099082D" w:rsidP="008C473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 w:rsidRPr="008C473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4.2</w:t>
      </w:r>
      <w:r w:rsidRPr="008C4735">
        <w:rPr>
          <w:rStyle w:val="Ninguno"/>
          <w:rFonts w:ascii="Bookman Old Style" w:eastAsia="Bookman Old Style" w:hAnsi="Bookman Old Style" w:cs="Bookman Old Style"/>
          <w:b/>
          <w:bCs/>
          <w:i/>
          <w:iCs/>
          <w:sz w:val="20"/>
          <w:szCs w:val="20"/>
          <w:shd w:val="clear" w:color="auto" w:fill="FFFFFF"/>
        </w:rPr>
        <w:tab/>
      </w:r>
      <w:r w:rsidRPr="008C4735">
        <w:rPr>
          <w:rStyle w:val="Hyperlink0"/>
          <w:rFonts w:ascii="Bookman Old Style" w:hAnsi="Bookman Old Style"/>
          <w:b/>
          <w:bCs/>
          <w:sz w:val="20"/>
          <w:szCs w:val="20"/>
          <w:lang w:val="it-IT"/>
        </w:rPr>
        <w:t>Registro:</w:t>
      </w:r>
    </w:p>
    <w:p w14:paraId="6ABEE56A" w14:textId="77777777" w:rsidR="005B5E42" w:rsidRPr="008C4735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38740925" w14:textId="1221ED9C" w:rsidR="005B5E42" w:rsidRPr="008C4735" w:rsidRDefault="0099082D" w:rsidP="008C4735">
      <w:pPr>
        <w:pStyle w:val="Poromisin"/>
        <w:spacing w:before="0" w:line="240" w:lineRule="auto"/>
        <w:ind w:left="1276" w:hanging="709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8C4735">
        <w:rPr>
          <w:rStyle w:val="Hyperlink0"/>
          <w:rFonts w:ascii="Bookman Old Style" w:hAnsi="Bookman Old Style"/>
          <w:sz w:val="20"/>
          <w:szCs w:val="20"/>
        </w:rPr>
        <w:t xml:space="preserve">4.2.1 </w:t>
      </w:r>
      <w:r w:rsidRPr="008C4735">
        <w:rPr>
          <w:rStyle w:val="Hyperlink0"/>
          <w:rFonts w:ascii="Bookman Old Style" w:hAnsi="Bookman Old Style"/>
          <w:sz w:val="20"/>
          <w:szCs w:val="20"/>
        </w:rPr>
        <w:tab/>
        <w:t>E</w:t>
      </w:r>
      <w:r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>l Registro de participantes</w:t>
      </w:r>
      <w:r w:rsidR="008C4735"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 xml:space="preserve"> serà</w:t>
      </w:r>
      <w:r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 xml:space="preserve"> </w:t>
      </w:r>
      <w:r w:rsidRPr="008C4735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  <w:lang w:val="it-IT"/>
        </w:rPr>
        <w:t>obligatorio</w:t>
      </w:r>
      <w:r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>, se realizar</w:t>
      </w:r>
      <w:r w:rsidRPr="008C4735">
        <w:rPr>
          <w:rStyle w:val="Hyperlink0"/>
          <w:rFonts w:ascii="Bookman Old Style" w:hAnsi="Bookman Old Style"/>
          <w:sz w:val="20"/>
          <w:szCs w:val="20"/>
        </w:rPr>
        <w:t>á en la Oficina de</w:t>
      </w:r>
      <w:r w:rsidR="008C4735" w:rsidRPr="008C4735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Pr="008C4735">
        <w:rPr>
          <w:rStyle w:val="Hyperlink0"/>
          <w:rFonts w:ascii="Bookman Old Style" w:hAnsi="Bookman Old Style"/>
          <w:sz w:val="20"/>
          <w:szCs w:val="20"/>
        </w:rPr>
        <w:t xml:space="preserve">Regatas como </w:t>
      </w:r>
      <w:r w:rsidR="008C4735">
        <w:rPr>
          <w:rStyle w:val="Hyperlink0"/>
          <w:rFonts w:ascii="Bookman Old Style" w:hAnsi="Bookman Old Style"/>
          <w:sz w:val="20"/>
          <w:szCs w:val="20"/>
        </w:rPr>
        <w:t>se define a continuación.</w:t>
      </w:r>
    </w:p>
    <w:p w14:paraId="568FB106" w14:textId="77777777" w:rsidR="005B5E42" w:rsidRPr="008C4735" w:rsidRDefault="005B5E42" w:rsidP="008C4735">
      <w:pPr>
        <w:pStyle w:val="Poromisin"/>
        <w:spacing w:before="0" w:line="240" w:lineRule="auto"/>
        <w:ind w:left="1276" w:hanging="709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61871230" w14:textId="05BA5534" w:rsidR="005B5E42" w:rsidRPr="008C4735" w:rsidRDefault="008C4735" w:rsidP="008C4735">
      <w:pPr>
        <w:pStyle w:val="Poromisin"/>
        <w:tabs>
          <w:tab w:val="left" w:pos="1276"/>
        </w:tabs>
        <w:spacing w:before="0" w:line="240" w:lineRule="auto"/>
        <w:ind w:left="1276" w:hanging="709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8C4735">
        <w:rPr>
          <w:rStyle w:val="Hyperlink0"/>
          <w:rFonts w:ascii="Bookman Old Style" w:hAnsi="Bookman Old Style"/>
          <w:sz w:val="20"/>
          <w:szCs w:val="20"/>
        </w:rPr>
        <w:t xml:space="preserve">4.2.2 </w:t>
      </w:r>
      <w:r w:rsidRPr="008C4735">
        <w:rPr>
          <w:rStyle w:val="Hyperlink0"/>
          <w:rFonts w:ascii="Bookman Old Style" w:hAnsi="Bookman Old Style"/>
          <w:sz w:val="20"/>
          <w:szCs w:val="20"/>
        </w:rPr>
        <w:tab/>
      </w:r>
      <w:r w:rsidR="0099082D" w:rsidRPr="008C4735">
        <w:rPr>
          <w:rStyle w:val="Hyperlink0"/>
          <w:rFonts w:ascii="Bookman Old Style" w:hAnsi="Bookman Old Style"/>
          <w:sz w:val="20"/>
          <w:szCs w:val="20"/>
        </w:rPr>
        <w:t xml:space="preserve">Cada participante deberá firmar </w:t>
      </w:r>
      <w:r w:rsidR="0099082D" w:rsidRPr="008C4735">
        <w:rPr>
          <w:rStyle w:val="Ninguno"/>
          <w:rFonts w:ascii="Bookman Old Style" w:hAnsi="Bookman Old Style"/>
          <w:b/>
          <w:bCs/>
          <w:i/>
          <w:iCs/>
          <w:sz w:val="20"/>
          <w:szCs w:val="20"/>
          <w:shd w:val="clear" w:color="auto" w:fill="FFFFFF"/>
          <w:lang w:val="it-IT"/>
        </w:rPr>
        <w:t>personalmente</w:t>
      </w:r>
      <w:r w:rsidR="0099082D" w:rsidRPr="008C4735">
        <w:rPr>
          <w:rStyle w:val="Hyperlink0"/>
          <w:rFonts w:ascii="Bookman Old Style" w:hAnsi="Bookman Old Style"/>
          <w:sz w:val="20"/>
          <w:szCs w:val="20"/>
        </w:rPr>
        <w:t xml:space="preserve"> el </w:t>
      </w:r>
      <w:r w:rsidR="0099082D" w:rsidRPr="008C4735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</w:rPr>
        <w:t xml:space="preserve">Formulario de </w:t>
      </w:r>
      <w:r w:rsidR="0099082D" w:rsidRPr="008C4735">
        <w:rPr>
          <w:rStyle w:val="Ninguno"/>
          <w:rFonts w:ascii="Bookman Old Style" w:eastAsia="Bookman Old Style" w:hAnsi="Bookman Old Style" w:cs="Bookman Old Style"/>
          <w:b/>
          <w:bCs/>
          <w:sz w:val="20"/>
          <w:szCs w:val="20"/>
          <w:shd w:val="clear" w:color="auto" w:fill="FFFFFF"/>
        </w:rPr>
        <w:tab/>
      </w:r>
      <w:r w:rsidR="0099082D" w:rsidRPr="008C4735">
        <w:rPr>
          <w:rStyle w:val="Ninguno"/>
          <w:rFonts w:ascii="Bookman Old Style" w:hAnsi="Bookman Old Style"/>
          <w:b/>
          <w:bCs/>
          <w:sz w:val="20"/>
          <w:szCs w:val="20"/>
          <w:shd w:val="clear" w:color="auto" w:fill="FFFFFF"/>
          <w:lang w:val="de-DE"/>
        </w:rPr>
        <w:t>Registro</w:t>
      </w:r>
      <w:r w:rsidR="0099082D" w:rsidRPr="008C4735">
        <w:rPr>
          <w:rStyle w:val="Hyperlink0"/>
          <w:rFonts w:ascii="Bookman Old Style" w:hAnsi="Bookman Old Style"/>
          <w:sz w:val="20"/>
          <w:szCs w:val="20"/>
        </w:rPr>
        <w:t xml:space="preserve"> antes de las 18.00 horas del viernes 27 de mayo de 2022:</w:t>
      </w:r>
    </w:p>
    <w:p w14:paraId="15D1A191" w14:textId="77777777" w:rsidR="005B5E42" w:rsidRPr="008C4735" w:rsidRDefault="005B5E42" w:rsidP="008C4735">
      <w:pPr>
        <w:pStyle w:val="Poromisin"/>
        <w:tabs>
          <w:tab w:val="left" w:pos="1276"/>
        </w:tabs>
        <w:spacing w:before="0" w:line="240" w:lineRule="auto"/>
        <w:ind w:left="1276" w:hanging="709"/>
        <w:jc w:val="both"/>
        <w:rPr>
          <w:rStyle w:val="Hyperlink0"/>
          <w:rFonts w:ascii="Bookman Old Style" w:eastAsia="Bookman Old Style" w:hAnsi="Bookman Old Style" w:cs="Bookman Old Style"/>
          <w:sz w:val="6"/>
          <w:szCs w:val="6"/>
        </w:rPr>
      </w:pPr>
    </w:p>
    <w:p w14:paraId="26300142" w14:textId="77777777" w:rsidR="005B5E42" w:rsidRPr="008C4735" w:rsidRDefault="0099082D" w:rsidP="008C4735">
      <w:pPr>
        <w:pStyle w:val="Poromisin"/>
        <w:spacing w:before="0" w:line="240" w:lineRule="auto"/>
        <w:ind w:left="1276" w:hanging="709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8C4735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  <w:t>El registro queda condicionado a la presentaci</w:t>
      </w:r>
      <w:r w:rsidRPr="008C4735">
        <w:rPr>
          <w:rStyle w:val="Hyperlink0"/>
          <w:rFonts w:ascii="Bookman Old Style" w:hAnsi="Bookman Old Style"/>
          <w:sz w:val="20"/>
          <w:szCs w:val="20"/>
        </w:rPr>
        <w:t>ón, antes de la hora señalada, de los siguientes documentos:</w:t>
      </w:r>
    </w:p>
    <w:p w14:paraId="1AAD02B1" w14:textId="77777777" w:rsidR="005B5E42" w:rsidRPr="008C4735" w:rsidRDefault="005B5E42" w:rsidP="00DD76E0">
      <w:pPr>
        <w:pStyle w:val="Poromisin"/>
        <w:spacing w:before="0" w:line="240" w:lineRule="auto"/>
        <w:ind w:left="1276" w:right="565" w:hanging="709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7A4CFF3D" w14:textId="17303421" w:rsidR="005B5E42" w:rsidRPr="00DD76E0" w:rsidRDefault="0099082D" w:rsidP="00DD76E0">
      <w:pPr>
        <w:pStyle w:val="Poromisin"/>
        <w:numPr>
          <w:ilvl w:val="0"/>
          <w:numId w:val="4"/>
        </w:numPr>
        <w:tabs>
          <w:tab w:val="left" w:pos="1843"/>
        </w:tabs>
        <w:spacing w:before="0" w:line="240" w:lineRule="auto"/>
        <w:ind w:left="1843" w:right="565"/>
        <w:jc w:val="both"/>
        <w:rPr>
          <w:rStyle w:val="Hyperlink0"/>
          <w:rFonts w:ascii="Bookman Old Style" w:hAnsi="Bookman Old Style"/>
          <w:sz w:val="20"/>
          <w:szCs w:val="20"/>
          <w:shd w:val="clear" w:color="auto" w:fill="auto"/>
          <w:lang w:val="it-IT"/>
        </w:rPr>
      </w:pPr>
      <w:r w:rsidRPr="008C4735">
        <w:rPr>
          <w:rStyle w:val="Hyperlink0"/>
          <w:rFonts w:ascii="Bookman Old Style" w:hAnsi="Bookman Old Style"/>
          <w:sz w:val="20"/>
          <w:szCs w:val="20"/>
          <w:lang w:val="it-IT"/>
        </w:rPr>
        <w:t>Formulario de Registro relleno</w:t>
      </w:r>
    </w:p>
    <w:p w14:paraId="2F4C85CB" w14:textId="77777777" w:rsidR="00DD76E0" w:rsidRPr="00DD76E0" w:rsidRDefault="00DD76E0" w:rsidP="00DD76E0">
      <w:pPr>
        <w:pStyle w:val="Poromisin"/>
        <w:tabs>
          <w:tab w:val="left" w:pos="1843"/>
        </w:tabs>
        <w:spacing w:before="0" w:line="240" w:lineRule="auto"/>
        <w:ind w:left="1843" w:right="565"/>
        <w:jc w:val="both"/>
        <w:rPr>
          <w:rFonts w:ascii="Bookman Old Style" w:hAnsi="Bookman Old Style"/>
          <w:sz w:val="6"/>
          <w:szCs w:val="6"/>
          <w:lang w:val="it-IT"/>
        </w:rPr>
      </w:pPr>
    </w:p>
    <w:p w14:paraId="76E8B72D" w14:textId="25B5923E" w:rsidR="005B5E42" w:rsidRPr="00DD76E0" w:rsidRDefault="0099082D" w:rsidP="00DD76E0">
      <w:pPr>
        <w:pStyle w:val="Poromisin"/>
        <w:numPr>
          <w:ilvl w:val="0"/>
          <w:numId w:val="4"/>
        </w:numPr>
        <w:tabs>
          <w:tab w:val="left" w:pos="1843"/>
        </w:tabs>
        <w:spacing w:before="0" w:line="240" w:lineRule="auto"/>
        <w:ind w:left="1843" w:right="565"/>
        <w:jc w:val="both"/>
        <w:rPr>
          <w:rStyle w:val="Hyperlink0"/>
          <w:rFonts w:ascii="Bookman Old Style" w:hAnsi="Bookman Old Style"/>
          <w:sz w:val="20"/>
          <w:szCs w:val="20"/>
          <w:shd w:val="clear" w:color="auto" w:fill="auto"/>
          <w:lang w:val="pt-PT"/>
        </w:rPr>
      </w:pPr>
      <w:r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>Licencia Federativa de Deportista RFEV en vigor.</w:t>
      </w:r>
    </w:p>
    <w:p w14:paraId="41B811AA" w14:textId="77777777" w:rsidR="00DD76E0" w:rsidRPr="00DD76E0" w:rsidRDefault="00DD76E0" w:rsidP="00DD76E0">
      <w:pPr>
        <w:pStyle w:val="Poromisin"/>
        <w:tabs>
          <w:tab w:val="left" w:pos="1843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pt-PT"/>
        </w:rPr>
      </w:pPr>
    </w:p>
    <w:p w14:paraId="58C82877" w14:textId="538A6F36" w:rsidR="005B5E42" w:rsidRPr="00DD76E0" w:rsidRDefault="0099082D" w:rsidP="00DD76E0">
      <w:pPr>
        <w:pStyle w:val="Poromisin"/>
        <w:numPr>
          <w:ilvl w:val="0"/>
          <w:numId w:val="4"/>
        </w:numPr>
        <w:tabs>
          <w:tab w:val="left" w:pos="1843"/>
        </w:tabs>
        <w:spacing w:before="0" w:line="240" w:lineRule="auto"/>
        <w:ind w:left="1843" w:right="565"/>
        <w:jc w:val="both"/>
        <w:rPr>
          <w:rFonts w:ascii="Bookman Old Style" w:hAnsi="Bookman Old Style"/>
          <w:sz w:val="20"/>
          <w:szCs w:val="20"/>
          <w:shd w:val="clear" w:color="auto" w:fill="FFFFFF"/>
          <w:lang w:val="es-ES_tradnl"/>
        </w:rPr>
      </w:pPr>
      <w:r w:rsidRPr="008C4735">
        <w:rPr>
          <w:rFonts w:ascii="Bookman Old Style" w:hAnsi="Bookman Old Style"/>
          <w:sz w:val="20"/>
          <w:szCs w:val="20"/>
          <w:shd w:val="clear" w:color="auto" w:fill="FFFFFF"/>
          <w:lang w:val="es-ES_tradnl"/>
        </w:rPr>
        <w:t>Para competidores menores de edad</w:t>
      </w:r>
      <w:r w:rsidR="00784115">
        <w:rPr>
          <w:rFonts w:ascii="Bookman Old Style" w:hAnsi="Bookman Old Style"/>
          <w:sz w:val="20"/>
          <w:szCs w:val="20"/>
          <w:shd w:val="clear" w:color="auto" w:fill="FFFFFF"/>
          <w:lang w:val="es-ES_tradnl"/>
        </w:rPr>
        <w:t xml:space="preserve"> (18 años)</w:t>
      </w:r>
      <w:r w:rsidRPr="008C4735">
        <w:rPr>
          <w:rFonts w:ascii="Bookman Old Style" w:hAnsi="Bookman Old Style"/>
          <w:sz w:val="20"/>
          <w:szCs w:val="20"/>
          <w:shd w:val="clear" w:color="auto" w:fill="FFFFFF"/>
          <w:lang w:val="es-ES_tradnl"/>
        </w:rPr>
        <w:t>, documento de autorización por parte de su padre/madre</w:t>
      </w:r>
      <w:r w:rsidRPr="008C4735">
        <w:rPr>
          <w:rFonts w:ascii="Bookman Old Style" w:hAnsi="Bookman Old Style"/>
          <w:sz w:val="20"/>
          <w:szCs w:val="20"/>
          <w:shd w:val="clear" w:color="auto" w:fill="FFFFFF"/>
        </w:rPr>
        <w:t> o </w:t>
      </w:r>
      <w:r w:rsidRPr="008C4735">
        <w:rPr>
          <w:rFonts w:ascii="Bookman Old Style" w:hAnsi="Bookman Old Style"/>
          <w:sz w:val="20"/>
          <w:szCs w:val="20"/>
          <w:shd w:val="clear" w:color="auto" w:fill="FFFFFF"/>
          <w:lang w:val="pt-PT"/>
        </w:rPr>
        <w:t>tutor legal. (</w:t>
      </w:r>
      <w:r w:rsidR="00DD76E0">
        <w:rPr>
          <w:rFonts w:ascii="Bookman Old Style" w:hAnsi="Bookman Old Style"/>
          <w:sz w:val="20"/>
          <w:szCs w:val="20"/>
          <w:shd w:val="clear" w:color="auto" w:fill="FFFFFF"/>
          <w:lang w:val="pt-PT"/>
        </w:rPr>
        <w:t xml:space="preserve">Ver </w:t>
      </w:r>
      <w:r w:rsidRPr="008C4735">
        <w:rPr>
          <w:rFonts w:ascii="Bookman Old Style" w:hAnsi="Bookman Old Style"/>
          <w:sz w:val="20"/>
          <w:szCs w:val="20"/>
          <w:shd w:val="clear" w:color="auto" w:fill="FFFFFF"/>
          <w:lang w:val="pt-PT"/>
        </w:rPr>
        <w:t>Anexo I)</w:t>
      </w:r>
    </w:p>
    <w:p w14:paraId="2679CDC2" w14:textId="77777777" w:rsidR="00DD76E0" w:rsidRPr="00DD76E0" w:rsidRDefault="00DD76E0" w:rsidP="00DD76E0">
      <w:pPr>
        <w:pStyle w:val="Poromisin"/>
        <w:tabs>
          <w:tab w:val="left" w:pos="1843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shd w:val="clear" w:color="auto" w:fill="FFFFFF"/>
          <w:lang w:val="es-ES_tradnl"/>
        </w:rPr>
      </w:pPr>
    </w:p>
    <w:p w14:paraId="11C54575" w14:textId="737C4600" w:rsidR="005B5E42" w:rsidRPr="00DD76E0" w:rsidRDefault="0099082D" w:rsidP="00DD76E0">
      <w:pPr>
        <w:pStyle w:val="Poromisin"/>
        <w:numPr>
          <w:ilvl w:val="0"/>
          <w:numId w:val="4"/>
        </w:numPr>
        <w:tabs>
          <w:tab w:val="left" w:pos="1843"/>
        </w:tabs>
        <w:spacing w:before="0" w:line="240" w:lineRule="auto"/>
        <w:ind w:left="1843" w:right="565"/>
        <w:jc w:val="both"/>
        <w:rPr>
          <w:rStyle w:val="Hyperlink0"/>
          <w:rFonts w:ascii="Bookman Old Style" w:hAnsi="Bookman Old Style"/>
          <w:sz w:val="20"/>
          <w:szCs w:val="20"/>
          <w:shd w:val="clear" w:color="auto" w:fill="auto"/>
        </w:rPr>
      </w:pPr>
      <w:r w:rsidRPr="008C4735">
        <w:rPr>
          <w:rFonts w:ascii="Bookman Old Style" w:hAnsi="Bookman Old Style"/>
          <w:sz w:val="20"/>
          <w:szCs w:val="20"/>
          <w:lang w:val="es-ES_tradnl"/>
        </w:rPr>
        <w:t>P</w:t>
      </w:r>
      <w:r w:rsidRPr="008C4735">
        <w:rPr>
          <w:rStyle w:val="Hyperlink0"/>
          <w:rFonts w:ascii="Bookman Old Style" w:hAnsi="Bookman Old Style"/>
          <w:sz w:val="20"/>
          <w:szCs w:val="20"/>
        </w:rPr>
        <w:t>ara regatistas extranjeros, seguro de Responsabilidad Civil que cubra la cuantía mí</w:t>
      </w:r>
      <w:r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>nima de 333.556 €</w:t>
      </w:r>
      <w:r w:rsidRPr="008C4735">
        <w:rPr>
          <w:rStyle w:val="Hyperlink0"/>
          <w:rFonts w:ascii="Bookman Old Style" w:hAnsi="Bookman Old Style"/>
          <w:sz w:val="20"/>
          <w:szCs w:val="20"/>
        </w:rPr>
        <w:t>.</w:t>
      </w:r>
    </w:p>
    <w:p w14:paraId="01966CA2" w14:textId="77777777" w:rsidR="00DD76E0" w:rsidRPr="00DD76E0" w:rsidRDefault="00DD76E0" w:rsidP="00DD76E0">
      <w:pPr>
        <w:pStyle w:val="Poromisin"/>
        <w:tabs>
          <w:tab w:val="left" w:pos="1843"/>
        </w:tabs>
        <w:spacing w:before="0" w:line="240" w:lineRule="auto"/>
        <w:ind w:right="565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08927F05" w14:textId="77777777" w:rsidR="005B5E42" w:rsidRPr="008C4735" w:rsidRDefault="0099082D" w:rsidP="00DD76E0">
      <w:pPr>
        <w:pStyle w:val="Poromisin"/>
        <w:numPr>
          <w:ilvl w:val="0"/>
          <w:numId w:val="4"/>
        </w:numPr>
        <w:tabs>
          <w:tab w:val="left" w:pos="1843"/>
        </w:tabs>
        <w:spacing w:before="0" w:line="240" w:lineRule="auto"/>
        <w:ind w:left="1843" w:right="565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8C4735">
        <w:rPr>
          <w:rStyle w:val="Hyperlink0"/>
          <w:rFonts w:ascii="Bookman Old Style" w:hAnsi="Bookman Old Style"/>
          <w:sz w:val="20"/>
          <w:szCs w:val="20"/>
        </w:rPr>
        <w:t>DNI o documento acreditativo de la edad</w:t>
      </w:r>
    </w:p>
    <w:p w14:paraId="771F85E1" w14:textId="77777777" w:rsidR="005B5E42" w:rsidRPr="008C4735" w:rsidRDefault="005B5E42">
      <w:pPr>
        <w:pStyle w:val="Poromisin"/>
        <w:spacing w:before="0" w:line="240" w:lineRule="auto"/>
        <w:ind w:left="-887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50245B28" w14:textId="70D3A905" w:rsidR="005B5E42" w:rsidRDefault="0099082D" w:rsidP="0084709C">
      <w:pPr>
        <w:pStyle w:val="Poromisin"/>
        <w:tabs>
          <w:tab w:val="left" w:pos="1276"/>
        </w:tabs>
        <w:spacing w:before="0" w:line="240" w:lineRule="auto"/>
        <w:ind w:left="1276" w:hanging="1276"/>
        <w:jc w:val="both"/>
        <w:rPr>
          <w:rStyle w:val="Hyperlink0"/>
          <w:rFonts w:ascii="Bookman Old Style" w:hAnsi="Bookman Old Style"/>
          <w:sz w:val="20"/>
          <w:szCs w:val="20"/>
        </w:rPr>
      </w:pPr>
      <w:r w:rsidRPr="008C4735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lastRenderedPageBreak/>
        <w:tab/>
      </w:r>
      <w:r w:rsidRPr="008C4735">
        <w:rPr>
          <w:rStyle w:val="Hyperlink0"/>
          <w:rFonts w:ascii="Bookman Old Style" w:hAnsi="Bookman Old Style"/>
          <w:sz w:val="20"/>
          <w:szCs w:val="20"/>
        </w:rPr>
        <w:t>El registro de entrenadores está sujeto a la presentación antes de la hora</w:t>
      </w:r>
      <w:r w:rsidR="00DD76E0">
        <w:rPr>
          <w:rStyle w:val="Hyperlink0"/>
          <w:rFonts w:ascii="Bookman Old Style" w:hAnsi="Bookman Old Style"/>
          <w:sz w:val="20"/>
          <w:szCs w:val="20"/>
        </w:rPr>
        <w:t xml:space="preserve"> señalada en al apart</w:t>
      </w:r>
      <w:r w:rsidR="00784115">
        <w:rPr>
          <w:rStyle w:val="Hyperlink0"/>
          <w:rFonts w:ascii="Bookman Old Style" w:hAnsi="Bookman Old Style"/>
          <w:sz w:val="20"/>
          <w:szCs w:val="20"/>
        </w:rPr>
        <w:t>a</w:t>
      </w:r>
      <w:r w:rsidR="00DD76E0">
        <w:rPr>
          <w:rStyle w:val="Hyperlink0"/>
          <w:rFonts w:ascii="Bookman Old Style" w:hAnsi="Bookman Old Style"/>
          <w:sz w:val="20"/>
          <w:szCs w:val="20"/>
        </w:rPr>
        <w:t>do anterior de los siguiente documentos:</w:t>
      </w:r>
    </w:p>
    <w:p w14:paraId="0C98C46B" w14:textId="77777777" w:rsidR="00784115" w:rsidRPr="00784115" w:rsidRDefault="00784115" w:rsidP="00DD76E0">
      <w:pPr>
        <w:pStyle w:val="Poromisin"/>
        <w:spacing w:before="0" w:line="240" w:lineRule="auto"/>
        <w:ind w:left="1276" w:hanging="709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1FFE9BB6" w14:textId="7BC27EBD" w:rsidR="005B5E42" w:rsidRPr="00784115" w:rsidRDefault="0099082D" w:rsidP="00784115">
      <w:pPr>
        <w:pStyle w:val="Poromisin"/>
        <w:numPr>
          <w:ilvl w:val="0"/>
          <w:numId w:val="5"/>
        </w:numPr>
        <w:spacing w:before="0" w:line="240" w:lineRule="auto"/>
        <w:ind w:left="1843"/>
        <w:jc w:val="both"/>
        <w:rPr>
          <w:rStyle w:val="Hyperlink0"/>
          <w:rFonts w:ascii="Bookman Old Style" w:hAnsi="Bookman Old Style"/>
          <w:sz w:val="20"/>
          <w:szCs w:val="20"/>
          <w:shd w:val="clear" w:color="auto" w:fill="auto"/>
        </w:rPr>
      </w:pPr>
      <w:r w:rsidRPr="008C4735">
        <w:rPr>
          <w:rStyle w:val="Hyperlink0"/>
          <w:rFonts w:ascii="Bookman Old Style" w:hAnsi="Bookman Old Style"/>
          <w:sz w:val="20"/>
          <w:szCs w:val="20"/>
        </w:rPr>
        <w:t>Formulario de Registro con relación de regatistas a su cargo</w:t>
      </w:r>
    </w:p>
    <w:p w14:paraId="22AD894B" w14:textId="77777777" w:rsidR="00784115" w:rsidRPr="00784115" w:rsidRDefault="00784115" w:rsidP="00784115">
      <w:pPr>
        <w:pStyle w:val="Poromisin"/>
        <w:spacing w:before="0" w:line="240" w:lineRule="auto"/>
        <w:ind w:left="1843"/>
        <w:jc w:val="both"/>
        <w:rPr>
          <w:rFonts w:ascii="Bookman Old Style" w:hAnsi="Bookman Old Style"/>
          <w:sz w:val="6"/>
          <w:szCs w:val="6"/>
          <w:lang w:val="es-ES_tradnl"/>
        </w:rPr>
      </w:pPr>
    </w:p>
    <w:p w14:paraId="05A86AC4" w14:textId="38003A1F" w:rsidR="005B5E42" w:rsidRPr="008C4735" w:rsidRDefault="0099082D" w:rsidP="00784115">
      <w:pPr>
        <w:pStyle w:val="Poromisin"/>
        <w:numPr>
          <w:ilvl w:val="0"/>
          <w:numId w:val="5"/>
        </w:numPr>
        <w:spacing w:before="0" w:line="240" w:lineRule="auto"/>
        <w:ind w:left="1843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>Licencia federativa de t</w:t>
      </w:r>
      <w:r w:rsidRPr="008C4735">
        <w:rPr>
          <w:rStyle w:val="Hyperlink0"/>
          <w:rFonts w:ascii="Bookman Old Style" w:hAnsi="Bookman Old Style"/>
          <w:sz w:val="20"/>
          <w:szCs w:val="20"/>
          <w:lang w:val="fr-FR"/>
        </w:rPr>
        <w:t>é</w:t>
      </w:r>
      <w:r w:rsidRPr="008C4735">
        <w:rPr>
          <w:rStyle w:val="Hyperlink0"/>
          <w:rFonts w:ascii="Bookman Old Style" w:hAnsi="Bookman Old Style"/>
          <w:sz w:val="20"/>
          <w:szCs w:val="20"/>
          <w:lang w:val="it-IT"/>
        </w:rPr>
        <w:t>cnico 2022,</w:t>
      </w:r>
    </w:p>
    <w:p w14:paraId="111C7DA8" w14:textId="0D0D501B" w:rsidR="00784115" w:rsidRPr="00784115" w:rsidRDefault="00784115" w:rsidP="00784115">
      <w:pPr>
        <w:pStyle w:val="Poromisin"/>
        <w:spacing w:before="0" w:line="240" w:lineRule="auto"/>
        <w:ind w:left="1843"/>
        <w:jc w:val="both"/>
        <w:rPr>
          <w:rStyle w:val="Hyperlink0"/>
          <w:rFonts w:ascii="Bookman Old Style" w:hAnsi="Bookman Old Style"/>
          <w:sz w:val="6"/>
          <w:szCs w:val="6"/>
          <w:shd w:val="clear" w:color="auto" w:fill="auto"/>
        </w:rPr>
      </w:pPr>
    </w:p>
    <w:p w14:paraId="291485EB" w14:textId="7678BDF6" w:rsidR="005B5E42" w:rsidRPr="008C4735" w:rsidRDefault="0099082D" w:rsidP="00784115">
      <w:pPr>
        <w:pStyle w:val="Poromisin"/>
        <w:numPr>
          <w:ilvl w:val="1"/>
          <w:numId w:val="5"/>
        </w:numPr>
        <w:tabs>
          <w:tab w:val="left" w:pos="1843"/>
        </w:tabs>
        <w:spacing w:before="0" w:line="240" w:lineRule="auto"/>
        <w:ind w:left="1843" w:hanging="283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8C4735">
        <w:rPr>
          <w:rStyle w:val="Hyperlink0"/>
          <w:rFonts w:ascii="Bookman Old Style" w:hAnsi="Bookman Old Style"/>
          <w:sz w:val="20"/>
          <w:szCs w:val="20"/>
        </w:rPr>
        <w:t>DNI y tel</w:t>
      </w:r>
      <w:r w:rsidRPr="008C4735">
        <w:rPr>
          <w:rStyle w:val="Hyperlink0"/>
          <w:rFonts w:ascii="Bookman Old Style" w:hAnsi="Bookman Old Style"/>
          <w:sz w:val="20"/>
          <w:szCs w:val="20"/>
          <w:lang w:val="fr-FR"/>
        </w:rPr>
        <w:t>é</w:t>
      </w:r>
      <w:r w:rsidRPr="008C4735">
        <w:rPr>
          <w:rStyle w:val="Hyperlink0"/>
          <w:rFonts w:ascii="Bookman Old Style" w:hAnsi="Bookman Old Style"/>
          <w:sz w:val="20"/>
          <w:szCs w:val="20"/>
          <w:lang w:val="pt-PT"/>
        </w:rPr>
        <w:t>fono de contacto.</w:t>
      </w:r>
    </w:p>
    <w:p w14:paraId="61BB5526" w14:textId="6ABE7F60" w:rsidR="00784115" w:rsidRPr="00784115" w:rsidRDefault="00784115" w:rsidP="00784115">
      <w:pPr>
        <w:pStyle w:val="Poromisin"/>
        <w:spacing w:before="0" w:line="240" w:lineRule="auto"/>
        <w:ind w:left="1843"/>
        <w:jc w:val="both"/>
        <w:rPr>
          <w:rStyle w:val="Hyperlink0"/>
          <w:rFonts w:ascii="Bookman Old Style" w:hAnsi="Bookman Old Style"/>
          <w:sz w:val="6"/>
          <w:szCs w:val="6"/>
          <w:shd w:val="clear" w:color="auto" w:fill="auto"/>
        </w:rPr>
      </w:pPr>
    </w:p>
    <w:p w14:paraId="1362625D" w14:textId="6F8523CD" w:rsidR="005B5E42" w:rsidRPr="008C4735" w:rsidRDefault="0099082D" w:rsidP="00784115">
      <w:pPr>
        <w:pStyle w:val="Poromisin"/>
        <w:numPr>
          <w:ilvl w:val="0"/>
          <w:numId w:val="5"/>
        </w:numPr>
        <w:spacing w:before="0" w:line="240" w:lineRule="auto"/>
        <w:ind w:left="1843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8C4735">
        <w:rPr>
          <w:rStyle w:val="Hyperlink0"/>
          <w:rFonts w:ascii="Bookman Old Style" w:hAnsi="Bookman Old Style"/>
          <w:sz w:val="20"/>
          <w:szCs w:val="20"/>
        </w:rPr>
        <w:t>Título de manejo de embarcaciones de apoyo,</w:t>
      </w:r>
    </w:p>
    <w:p w14:paraId="346C1417" w14:textId="314B9584" w:rsidR="00784115" w:rsidRPr="00784115" w:rsidRDefault="00784115" w:rsidP="00784115">
      <w:pPr>
        <w:pStyle w:val="Poromisin"/>
        <w:spacing w:before="0" w:line="240" w:lineRule="auto"/>
        <w:ind w:left="1843"/>
        <w:jc w:val="both"/>
        <w:rPr>
          <w:rStyle w:val="Hyperlink0"/>
          <w:rFonts w:ascii="Bookman Old Style" w:hAnsi="Bookman Old Style"/>
          <w:sz w:val="6"/>
          <w:szCs w:val="6"/>
          <w:shd w:val="clear" w:color="auto" w:fill="auto"/>
        </w:rPr>
      </w:pPr>
    </w:p>
    <w:p w14:paraId="40644308" w14:textId="29296749" w:rsidR="005B5E42" w:rsidRPr="00DD76E0" w:rsidRDefault="0099082D" w:rsidP="00784115">
      <w:pPr>
        <w:pStyle w:val="Poromisin"/>
        <w:numPr>
          <w:ilvl w:val="0"/>
          <w:numId w:val="5"/>
        </w:numPr>
        <w:spacing w:before="0" w:line="240" w:lineRule="auto"/>
        <w:ind w:left="1843"/>
        <w:jc w:val="both"/>
        <w:rPr>
          <w:rStyle w:val="Hyperlink0"/>
          <w:rFonts w:ascii="Bookman Old Style" w:hAnsi="Bookman Old Style"/>
          <w:sz w:val="20"/>
          <w:szCs w:val="20"/>
          <w:shd w:val="clear" w:color="auto" w:fill="auto"/>
        </w:rPr>
      </w:pPr>
      <w:r w:rsidRPr="008C4735">
        <w:rPr>
          <w:rStyle w:val="Hyperlink0"/>
          <w:rFonts w:ascii="Bookman Old Style" w:hAnsi="Bookman Old Style"/>
          <w:sz w:val="20"/>
          <w:szCs w:val="20"/>
        </w:rPr>
        <w:t>Seguro de Responsabilidad Civil a Terceros y documentación de la embarcación.</w:t>
      </w:r>
    </w:p>
    <w:p w14:paraId="616C5B0D" w14:textId="77777777" w:rsidR="005B5E42" w:rsidRPr="008C4735" w:rsidRDefault="005B5E42">
      <w:pPr>
        <w:pStyle w:val="Poromisin"/>
        <w:tabs>
          <w:tab w:val="left" w:pos="220"/>
          <w:tab w:val="left" w:pos="4819"/>
        </w:tabs>
        <w:spacing w:before="0" w:line="240" w:lineRule="auto"/>
        <w:ind w:left="720" w:right="10165" w:hanging="720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3F083B4B" w14:textId="4AD21C07" w:rsidR="00DB4CD4" w:rsidRPr="00DB4CD4" w:rsidRDefault="00DB4CD4" w:rsidP="00DB4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5</w:t>
      </w:r>
      <w:r w:rsidRPr="00DB4CD4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  </w:t>
      </w:r>
      <w:r w:rsidRPr="00DB4CD4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  <w:t>PROGRAMA</w:t>
      </w:r>
    </w:p>
    <w:p w14:paraId="14EDF710" w14:textId="19E87DA2" w:rsidR="005B5E42" w:rsidRPr="00DB4CD4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0147E3FC" w14:textId="77777777" w:rsidR="005B5E42" w:rsidRPr="00DB4CD4" w:rsidRDefault="0099082D" w:rsidP="00DB4CD4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DB4CD4">
        <w:rPr>
          <w:rStyle w:val="Hyperlink0"/>
          <w:rFonts w:ascii="Bookman Old Style" w:hAnsi="Bookman Old Style"/>
          <w:sz w:val="20"/>
          <w:szCs w:val="20"/>
        </w:rPr>
        <w:t xml:space="preserve">5.1 </w:t>
      </w:r>
      <w:r w:rsidRPr="00DB4CD4">
        <w:rPr>
          <w:rStyle w:val="Hyperlink0"/>
          <w:rFonts w:ascii="Bookman Old Style" w:hAnsi="Bookman Old Style"/>
          <w:sz w:val="20"/>
          <w:szCs w:val="20"/>
        </w:rPr>
        <w:tab/>
        <w:t>El programa del evento es el siguiente:</w:t>
      </w:r>
    </w:p>
    <w:p w14:paraId="6BAD86FF" w14:textId="77777777" w:rsidR="005B5E42" w:rsidRPr="00DB4CD4" w:rsidRDefault="005B5E42" w:rsidP="00DB4CD4">
      <w:pPr>
        <w:pStyle w:val="Poromisin"/>
        <w:tabs>
          <w:tab w:val="left" w:pos="567"/>
        </w:tabs>
        <w:spacing w:before="0" w:line="240" w:lineRule="auto"/>
        <w:ind w:left="567" w:hanging="567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tbl>
      <w:tblPr>
        <w:tblStyle w:val="TableNormal"/>
        <w:tblW w:w="9224" w:type="dxa"/>
        <w:tblInd w:w="52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255"/>
      </w:tblGrid>
      <w:tr w:rsidR="005B5E42" w14:paraId="6216CB62" w14:textId="77777777" w:rsidTr="008427F1">
        <w:trPr>
          <w:trHeight w:val="328"/>
        </w:trPr>
        <w:tc>
          <w:tcPr>
            <w:tcW w:w="1843" w:type="dxa"/>
            <w:shd w:val="clear" w:color="auto" w:fill="0070C0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B20D540" w14:textId="77777777" w:rsidR="005B5E42" w:rsidRPr="00DB4CD4" w:rsidRDefault="0099082D">
            <w:pPr>
              <w:pStyle w:val="Estilodetabla2"/>
              <w:jc w:val="center"/>
              <w:rPr>
                <w:sz w:val="22"/>
                <w:szCs w:val="22"/>
              </w:rPr>
            </w:pPr>
            <w:r w:rsidRPr="00DB4CD4">
              <w:rPr>
                <w:rFonts w:ascii="Times Roman" w:hAnsi="Times Roman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2126" w:type="dxa"/>
            <w:shd w:val="clear" w:color="auto" w:fill="0070C0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5A1F8C1" w14:textId="77777777" w:rsidR="005B5E42" w:rsidRPr="00DB4CD4" w:rsidRDefault="0099082D">
            <w:pPr>
              <w:pStyle w:val="Estilodetabla2"/>
              <w:jc w:val="center"/>
              <w:rPr>
                <w:sz w:val="22"/>
                <w:szCs w:val="22"/>
              </w:rPr>
            </w:pPr>
            <w:r w:rsidRPr="00DB4CD4">
              <w:rPr>
                <w:rFonts w:ascii="Times Roman" w:hAnsi="Times Roman"/>
                <w:b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5255" w:type="dxa"/>
            <w:shd w:val="clear" w:color="auto" w:fill="0070C0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1D0CB5F" w14:textId="77777777" w:rsidR="005B5E42" w:rsidRPr="00DB4CD4" w:rsidRDefault="0099082D">
            <w:pPr>
              <w:pStyle w:val="Estilodetabla2"/>
              <w:jc w:val="center"/>
              <w:rPr>
                <w:sz w:val="22"/>
                <w:szCs w:val="22"/>
              </w:rPr>
            </w:pPr>
            <w:r w:rsidRPr="00DB4CD4">
              <w:rPr>
                <w:rFonts w:ascii="Times Roman" w:hAnsi="Times Roman"/>
                <w:b/>
                <w:bCs/>
                <w:color w:val="FFFFFF"/>
                <w:sz w:val="22"/>
                <w:szCs w:val="22"/>
              </w:rPr>
              <w:t>ACTO</w:t>
            </w:r>
          </w:p>
        </w:tc>
      </w:tr>
      <w:tr w:rsidR="005B5E42" w14:paraId="660E70CC" w14:textId="77777777" w:rsidTr="008427F1">
        <w:trPr>
          <w:trHeight w:val="653"/>
        </w:trPr>
        <w:tc>
          <w:tcPr>
            <w:tcW w:w="1843" w:type="dxa"/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040A67D" w14:textId="77777777" w:rsidR="00DB4CD4" w:rsidRPr="008427F1" w:rsidRDefault="0099082D">
            <w:pPr>
              <w:pStyle w:val="Estilodetabla2"/>
              <w:jc w:val="center"/>
              <w:rPr>
                <w:rFonts w:ascii="Times Roman" w:hAnsi="Times Roman"/>
                <w:b/>
                <w:bCs/>
              </w:rPr>
            </w:pPr>
            <w:r w:rsidRPr="008427F1">
              <w:rPr>
                <w:rFonts w:ascii="Times Roman" w:hAnsi="Times Roman"/>
                <w:b/>
                <w:bCs/>
              </w:rPr>
              <w:t>Viernes</w:t>
            </w:r>
          </w:p>
          <w:p w14:paraId="1F856092" w14:textId="5B3FE233" w:rsidR="005B5E42" w:rsidRPr="00DB4CD4" w:rsidRDefault="0099082D">
            <w:pPr>
              <w:pStyle w:val="Estilodetabla2"/>
              <w:jc w:val="center"/>
            </w:pPr>
            <w:r w:rsidRPr="008427F1">
              <w:rPr>
                <w:rFonts w:ascii="Times Roman" w:hAnsi="Times Roman"/>
                <w:b/>
                <w:bCs/>
              </w:rPr>
              <w:t xml:space="preserve"> 27 mayo 2022</w:t>
            </w:r>
          </w:p>
        </w:tc>
        <w:tc>
          <w:tcPr>
            <w:tcW w:w="2126" w:type="dxa"/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AD67F14" w14:textId="77777777" w:rsidR="005B5E42" w:rsidRPr="00DB4CD4" w:rsidRDefault="0099082D">
            <w:pPr>
              <w:pStyle w:val="Estilodetabla2"/>
              <w:jc w:val="center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  <w:lang w:val="de-DE"/>
              </w:rPr>
              <w:t>10:00 hrs</w:t>
            </w:r>
            <w:r w:rsidRPr="00DB4CD4">
              <w:rPr>
                <w:rFonts w:ascii="Times Roman" w:hAnsi="Times Roman"/>
              </w:rPr>
              <w:t> </w:t>
            </w:r>
          </w:p>
          <w:p w14:paraId="71D60B63" w14:textId="77777777" w:rsidR="005B5E42" w:rsidRPr="00DB4CD4" w:rsidRDefault="0099082D">
            <w:pPr>
              <w:pStyle w:val="Estilodetabla2"/>
              <w:jc w:val="center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</w:rPr>
              <w:t>a  </w:t>
            </w:r>
          </w:p>
          <w:p w14:paraId="3B7FCF19" w14:textId="77777777" w:rsidR="005B5E42" w:rsidRPr="00DB4CD4" w:rsidRDefault="0099082D">
            <w:pPr>
              <w:pStyle w:val="Estilodetabla2"/>
              <w:jc w:val="center"/>
            </w:pPr>
            <w:r w:rsidRPr="00DB4CD4">
              <w:rPr>
                <w:rFonts w:ascii="Times Roman" w:hAnsi="Times Roman"/>
                <w:lang w:val="de-DE"/>
              </w:rPr>
              <w:t>18:00 hrs</w:t>
            </w:r>
          </w:p>
        </w:tc>
        <w:tc>
          <w:tcPr>
            <w:tcW w:w="5255" w:type="dxa"/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138CEEB" w14:textId="3CD5A1BC" w:rsidR="005B5E42" w:rsidRDefault="0099082D">
            <w:pPr>
              <w:pStyle w:val="Estilodetabla2"/>
              <w:jc w:val="both"/>
              <w:rPr>
                <w:rFonts w:ascii="Times Roman" w:hAnsi="Times Roman"/>
                <w:lang w:val="pt-PT"/>
              </w:rPr>
            </w:pPr>
            <w:r w:rsidRPr="00DB4CD4">
              <w:rPr>
                <w:rFonts w:ascii="Times Roman" w:hAnsi="Times Roman"/>
                <w:lang w:val="pt-PT"/>
              </w:rPr>
              <w:t>Registro de participantes</w:t>
            </w:r>
          </w:p>
          <w:p w14:paraId="6AAA6FA7" w14:textId="77777777" w:rsidR="00DB4CD4" w:rsidRPr="00DB4CD4" w:rsidRDefault="00DB4CD4">
            <w:pPr>
              <w:pStyle w:val="Estilodetabla2"/>
              <w:jc w:val="both"/>
              <w:rPr>
                <w:rStyle w:val="Ninguno"/>
                <w:rFonts w:ascii="Times Roman" w:eastAsia="Times Roman" w:hAnsi="Times Roman" w:cs="Times Roman"/>
              </w:rPr>
            </w:pPr>
          </w:p>
          <w:p w14:paraId="6B66E93B" w14:textId="77777777" w:rsidR="005B5E42" w:rsidRPr="00DB4CD4" w:rsidRDefault="0099082D">
            <w:pPr>
              <w:pStyle w:val="Estilodetabla2"/>
              <w:jc w:val="both"/>
            </w:pPr>
            <w:r w:rsidRPr="00DB4CD4">
              <w:rPr>
                <w:rFonts w:ascii="Times Roman" w:hAnsi="Times Roman"/>
                <w:lang w:val="es-ES_tradnl"/>
              </w:rPr>
              <w:t>Control de equipamiento para los participantes</w:t>
            </w:r>
          </w:p>
        </w:tc>
      </w:tr>
      <w:tr w:rsidR="005B5E42" w14:paraId="721F515F" w14:textId="77777777" w:rsidTr="008427F1">
        <w:trPr>
          <w:trHeight w:val="915"/>
        </w:trPr>
        <w:tc>
          <w:tcPr>
            <w:tcW w:w="184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D477CC3" w14:textId="77777777" w:rsidR="00DB4CD4" w:rsidRPr="008427F1" w:rsidRDefault="0099082D">
            <w:pPr>
              <w:pStyle w:val="Estilodetabla2"/>
              <w:jc w:val="center"/>
              <w:rPr>
                <w:rFonts w:ascii="Times Roman" w:hAnsi="Times Roman"/>
                <w:b/>
                <w:bCs/>
              </w:rPr>
            </w:pPr>
            <w:r w:rsidRPr="008427F1">
              <w:rPr>
                <w:rFonts w:ascii="Times Roman" w:hAnsi="Times Roman"/>
                <w:b/>
                <w:bCs/>
              </w:rPr>
              <w:t xml:space="preserve">Sábado </w:t>
            </w:r>
          </w:p>
          <w:p w14:paraId="530A1F65" w14:textId="42A84AB9" w:rsidR="005B5E42" w:rsidRPr="00DB4CD4" w:rsidRDefault="0099082D">
            <w:pPr>
              <w:pStyle w:val="Estilodetabla2"/>
              <w:jc w:val="center"/>
            </w:pPr>
            <w:r w:rsidRPr="008427F1">
              <w:rPr>
                <w:rFonts w:ascii="Times Roman" w:hAnsi="Times Roman"/>
                <w:b/>
                <w:bCs/>
              </w:rPr>
              <w:t>28 mayo 2022</w:t>
            </w:r>
          </w:p>
        </w:tc>
        <w:tc>
          <w:tcPr>
            <w:tcW w:w="212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6634500" w14:textId="77777777" w:rsidR="005B5E42" w:rsidRPr="00DB4CD4" w:rsidRDefault="0099082D">
            <w:pPr>
              <w:pStyle w:val="Estilodetabla2"/>
              <w:jc w:val="center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</w:rPr>
              <w:t>9:30h</w:t>
            </w:r>
          </w:p>
          <w:p w14:paraId="695AECA3" w14:textId="77777777" w:rsidR="005B5E42" w:rsidRPr="008427F1" w:rsidRDefault="005B5E42">
            <w:pPr>
              <w:pStyle w:val="Estilodetabla2"/>
              <w:rPr>
                <w:rFonts w:ascii="Times Roman" w:eastAsia="Times Roman" w:hAnsi="Times Roman" w:cs="Times Roman"/>
                <w:sz w:val="10"/>
                <w:szCs w:val="10"/>
              </w:rPr>
            </w:pPr>
          </w:p>
          <w:p w14:paraId="603508AC" w14:textId="77777777" w:rsidR="005B5E42" w:rsidRPr="00DB4CD4" w:rsidRDefault="0099082D">
            <w:pPr>
              <w:pStyle w:val="Estilodetabla2"/>
              <w:jc w:val="center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  <w:lang w:val="de-DE"/>
              </w:rPr>
              <w:t>11:00 hrs</w:t>
            </w:r>
          </w:p>
          <w:p w14:paraId="457EBA15" w14:textId="77777777" w:rsidR="005B5E42" w:rsidRPr="008427F1" w:rsidRDefault="005B5E42">
            <w:pPr>
              <w:pStyle w:val="Estilodetabla2"/>
              <w:rPr>
                <w:rFonts w:ascii="Times Roman" w:eastAsia="Times Roman" w:hAnsi="Times Roman" w:cs="Times Roman"/>
                <w:sz w:val="10"/>
                <w:szCs w:val="10"/>
              </w:rPr>
            </w:pPr>
          </w:p>
          <w:p w14:paraId="29B587CE" w14:textId="77777777" w:rsidR="005B5E42" w:rsidRPr="00DB4CD4" w:rsidRDefault="0099082D">
            <w:pPr>
              <w:pStyle w:val="Estilodetabla2"/>
              <w:jc w:val="center"/>
            </w:pPr>
            <w:r w:rsidRPr="00DB4CD4">
              <w:rPr>
                <w:rFonts w:ascii="Times Roman" w:hAnsi="Times Roman"/>
                <w:lang w:val="de-DE"/>
              </w:rPr>
              <w:t>12:00 hrs</w:t>
            </w:r>
          </w:p>
        </w:tc>
        <w:tc>
          <w:tcPr>
            <w:tcW w:w="525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3427AAF3" w14:textId="77777777" w:rsidR="005B5E42" w:rsidRPr="00DB4CD4" w:rsidRDefault="0099082D">
            <w:pPr>
              <w:pStyle w:val="Estilodetabla2"/>
              <w:jc w:val="both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  <w:lang w:val="pt-PT"/>
              </w:rPr>
              <w:t>Apertura oficina regatas</w:t>
            </w:r>
          </w:p>
          <w:p w14:paraId="70D60032" w14:textId="77777777" w:rsidR="005B5E42" w:rsidRPr="008427F1" w:rsidRDefault="005B5E42">
            <w:pPr>
              <w:pStyle w:val="Estilodetabla2"/>
              <w:rPr>
                <w:rFonts w:ascii="Times Roman" w:eastAsia="Times Roman" w:hAnsi="Times Roman" w:cs="Times Roman"/>
                <w:sz w:val="10"/>
                <w:szCs w:val="10"/>
              </w:rPr>
            </w:pPr>
          </w:p>
          <w:p w14:paraId="5CD268C9" w14:textId="77777777" w:rsidR="005B5E42" w:rsidRPr="00DB4CD4" w:rsidRDefault="0099082D">
            <w:pPr>
              <w:pStyle w:val="Estilodetabla2"/>
              <w:jc w:val="both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  <w:lang w:val="pt-PT"/>
              </w:rPr>
              <w:t>Reuni</w:t>
            </w:r>
            <w:r w:rsidRPr="00DB4CD4">
              <w:rPr>
                <w:rFonts w:ascii="Times Roman" w:hAnsi="Times Roman"/>
                <w:lang w:val="es-ES_tradnl"/>
              </w:rPr>
              <w:t>ón de patrones</w:t>
            </w:r>
          </w:p>
          <w:p w14:paraId="2D52EA0A" w14:textId="77777777" w:rsidR="005B5E42" w:rsidRPr="008427F1" w:rsidRDefault="005B5E42">
            <w:pPr>
              <w:pStyle w:val="Estilodetabla2"/>
              <w:rPr>
                <w:rFonts w:ascii="Times Roman" w:eastAsia="Times Roman" w:hAnsi="Times Roman" w:cs="Times Roman"/>
                <w:sz w:val="10"/>
                <w:szCs w:val="10"/>
              </w:rPr>
            </w:pPr>
          </w:p>
          <w:p w14:paraId="60E952EE" w14:textId="7BD87AC2" w:rsidR="005B5E42" w:rsidRPr="00DB4CD4" w:rsidRDefault="0099082D">
            <w:pPr>
              <w:pStyle w:val="Estilodetabla2"/>
              <w:jc w:val="both"/>
            </w:pPr>
            <w:r w:rsidRPr="00DB4CD4">
              <w:rPr>
                <w:rFonts w:ascii="Times Roman" w:hAnsi="Times Roman"/>
              </w:rPr>
              <w:t>Se</w:t>
            </w:r>
            <w:r w:rsidRPr="00DB4CD4">
              <w:rPr>
                <w:rFonts w:ascii="Times Roman" w:hAnsi="Times Roman"/>
                <w:lang w:val="es-ES_tradnl"/>
              </w:rPr>
              <w:t>ñal de</w:t>
            </w:r>
            <w:r w:rsidR="00DB4CD4">
              <w:rPr>
                <w:rFonts w:ascii="Times Roman" w:hAnsi="Times Roman"/>
                <w:lang w:val="es-ES_tradnl"/>
              </w:rPr>
              <w:t xml:space="preserve"> Atención</w:t>
            </w:r>
            <w:r w:rsidRPr="00DB4CD4">
              <w:rPr>
                <w:rFonts w:ascii="Times Roman" w:hAnsi="Times Roman"/>
              </w:rPr>
              <w:t xml:space="preserve"> 1ª </w:t>
            </w:r>
            <w:r w:rsidRPr="00DB4CD4">
              <w:rPr>
                <w:rFonts w:ascii="Times Roman" w:hAnsi="Times Roman"/>
                <w:lang w:val="es-ES_tradnl"/>
              </w:rPr>
              <w:t xml:space="preserve">Prueba del </w:t>
            </w:r>
            <w:r w:rsidR="008427F1">
              <w:rPr>
                <w:rFonts w:ascii="Times Roman" w:hAnsi="Times Roman"/>
                <w:lang w:val="es-ES_tradnl"/>
              </w:rPr>
              <w:t xml:space="preserve">día </w:t>
            </w:r>
            <w:r w:rsidRPr="00DB4CD4">
              <w:rPr>
                <w:rFonts w:ascii="Times Roman" w:hAnsi="Times Roman"/>
              </w:rPr>
              <w:t>F</w:t>
            </w:r>
            <w:r w:rsidRPr="00DB4CD4">
              <w:rPr>
                <w:rFonts w:ascii="Times Roman" w:hAnsi="Times Roman"/>
                <w:lang w:val="es-ES_tradnl"/>
              </w:rPr>
              <w:t>ó</w:t>
            </w:r>
            <w:r w:rsidRPr="00DB4CD4">
              <w:rPr>
                <w:rFonts w:ascii="Times Roman" w:hAnsi="Times Roman"/>
                <w:lang w:val="pt-PT"/>
              </w:rPr>
              <w:t>rmula Kite</w:t>
            </w:r>
            <w:r w:rsidR="008427F1">
              <w:rPr>
                <w:rFonts w:ascii="Times Roman" w:hAnsi="Times Roman"/>
                <w:lang w:val="pt-PT"/>
              </w:rPr>
              <w:t xml:space="preserve"> &amp; </w:t>
            </w:r>
            <w:r w:rsidRPr="00DB4CD4">
              <w:rPr>
                <w:rFonts w:ascii="Times Roman" w:hAnsi="Times Roman"/>
                <w:lang w:val="pt-PT"/>
              </w:rPr>
              <w:t xml:space="preserve">Kite </w:t>
            </w:r>
            <w:r w:rsidR="008427F1">
              <w:rPr>
                <w:rFonts w:ascii="Times Roman" w:hAnsi="Times Roman"/>
                <w:lang w:val="pt-PT"/>
              </w:rPr>
              <w:t>F</w:t>
            </w:r>
            <w:r w:rsidRPr="00DB4CD4">
              <w:rPr>
                <w:rFonts w:ascii="Times Roman" w:hAnsi="Times Roman"/>
                <w:lang w:val="pt-PT"/>
              </w:rPr>
              <w:t>oil</w:t>
            </w:r>
          </w:p>
        </w:tc>
      </w:tr>
      <w:tr w:rsidR="005B5E42" w14:paraId="4337B4B0" w14:textId="77777777" w:rsidTr="008427F1">
        <w:trPr>
          <w:trHeight w:val="974"/>
        </w:trPr>
        <w:tc>
          <w:tcPr>
            <w:tcW w:w="1843" w:type="dxa"/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089C29B9" w14:textId="77777777" w:rsidR="00DB4CD4" w:rsidRPr="008427F1" w:rsidRDefault="0099082D">
            <w:pPr>
              <w:pStyle w:val="Estilodetabla2"/>
              <w:jc w:val="center"/>
              <w:rPr>
                <w:rFonts w:ascii="Times Roman" w:hAnsi="Times Roman"/>
                <w:b/>
                <w:bCs/>
              </w:rPr>
            </w:pPr>
            <w:r w:rsidRPr="008427F1">
              <w:rPr>
                <w:rFonts w:ascii="Times Roman" w:hAnsi="Times Roman"/>
                <w:b/>
                <w:bCs/>
              </w:rPr>
              <w:t xml:space="preserve">Domingo </w:t>
            </w:r>
          </w:p>
          <w:p w14:paraId="36818C58" w14:textId="32A1EA09" w:rsidR="005B5E42" w:rsidRPr="00DB4CD4" w:rsidRDefault="0099082D">
            <w:pPr>
              <w:pStyle w:val="Estilodetabla2"/>
              <w:jc w:val="center"/>
            </w:pPr>
            <w:r w:rsidRPr="008427F1">
              <w:rPr>
                <w:rFonts w:ascii="Times Roman" w:hAnsi="Times Roman"/>
                <w:b/>
                <w:bCs/>
              </w:rPr>
              <w:t>29 mayo 2022</w:t>
            </w:r>
          </w:p>
        </w:tc>
        <w:tc>
          <w:tcPr>
            <w:tcW w:w="2126" w:type="dxa"/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22F1D5ED" w14:textId="77777777" w:rsidR="005B5E42" w:rsidRPr="00DB4CD4" w:rsidRDefault="0099082D">
            <w:pPr>
              <w:pStyle w:val="Estilodetabla2"/>
              <w:jc w:val="center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  <w:lang w:val="de-DE"/>
              </w:rPr>
              <w:t>11:30 hrs</w:t>
            </w:r>
          </w:p>
          <w:p w14:paraId="32A8A34A" w14:textId="77777777" w:rsidR="005B5E42" w:rsidRPr="00DB4CD4" w:rsidRDefault="005B5E42">
            <w:pPr>
              <w:pStyle w:val="Estilodetabla2"/>
              <w:rPr>
                <w:rFonts w:ascii="Times Roman" w:eastAsia="Times Roman" w:hAnsi="Times Roman" w:cs="Times Roman"/>
              </w:rPr>
            </w:pPr>
          </w:p>
          <w:p w14:paraId="0A8D1E96" w14:textId="77777777" w:rsidR="005B5E42" w:rsidRPr="00DB4CD4" w:rsidRDefault="0099082D">
            <w:pPr>
              <w:pStyle w:val="Estilodetabla2"/>
              <w:jc w:val="center"/>
            </w:pPr>
            <w:r w:rsidRPr="00DB4CD4">
              <w:rPr>
                <w:rFonts w:ascii="Times Roman" w:hAnsi="Times Roman"/>
                <w:lang w:val="pt-PT"/>
              </w:rPr>
              <w:t>A continuaci</w:t>
            </w:r>
            <w:r w:rsidRPr="00DB4CD4">
              <w:rPr>
                <w:rFonts w:ascii="Times Roman" w:hAnsi="Times Roman"/>
                <w:lang w:val="es-ES_tradnl"/>
              </w:rPr>
              <w:t>ó</w:t>
            </w:r>
            <w:r w:rsidRPr="00DB4CD4">
              <w:rPr>
                <w:rFonts w:ascii="Times Roman" w:hAnsi="Times Roman"/>
              </w:rPr>
              <w:t>n</w:t>
            </w:r>
          </w:p>
        </w:tc>
        <w:tc>
          <w:tcPr>
            <w:tcW w:w="5255" w:type="dxa"/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62DB05A8" w14:textId="080F51EE" w:rsidR="005B5E42" w:rsidRPr="00DB4CD4" w:rsidRDefault="0099082D">
            <w:pPr>
              <w:pStyle w:val="Estilodetabla2"/>
              <w:jc w:val="both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</w:rPr>
              <w:t>Se</w:t>
            </w:r>
            <w:r w:rsidRPr="00DB4CD4">
              <w:rPr>
                <w:rFonts w:ascii="Times Roman" w:hAnsi="Times Roman"/>
                <w:lang w:val="es-ES_tradnl"/>
              </w:rPr>
              <w:t>ñal de Atención Pruebas Formula Kite</w:t>
            </w:r>
            <w:r w:rsidR="008427F1">
              <w:rPr>
                <w:rFonts w:ascii="Times Roman" w:hAnsi="Times Roman"/>
                <w:lang w:val="es-ES_tradnl"/>
              </w:rPr>
              <w:t xml:space="preserve"> &amp;</w:t>
            </w:r>
            <w:r w:rsidRPr="00DB4CD4">
              <w:rPr>
                <w:rFonts w:ascii="Times Roman" w:hAnsi="Times Roman"/>
                <w:lang w:val="es-ES_tradnl"/>
              </w:rPr>
              <w:t xml:space="preserve"> Kite </w:t>
            </w:r>
            <w:r w:rsidR="008427F1" w:rsidRPr="00DB4CD4">
              <w:rPr>
                <w:rFonts w:ascii="Times Roman" w:hAnsi="Times Roman"/>
                <w:lang w:val="es-ES_tradnl"/>
              </w:rPr>
              <w:t>Foil</w:t>
            </w:r>
          </w:p>
          <w:p w14:paraId="0774DB78" w14:textId="77777777" w:rsidR="005B5E42" w:rsidRPr="008427F1" w:rsidRDefault="005B5E42">
            <w:pPr>
              <w:pStyle w:val="Estilodetabla2"/>
              <w:rPr>
                <w:rFonts w:ascii="Times Roman" w:eastAsia="Times Roman" w:hAnsi="Times Roman" w:cs="Times Roman"/>
                <w:sz w:val="10"/>
                <w:szCs w:val="10"/>
              </w:rPr>
            </w:pPr>
          </w:p>
          <w:p w14:paraId="2914517A" w14:textId="77777777" w:rsidR="005B5E42" w:rsidRPr="00DB4CD4" w:rsidRDefault="0099082D">
            <w:pPr>
              <w:pStyle w:val="Estilodetabla2"/>
              <w:jc w:val="both"/>
              <w:rPr>
                <w:rStyle w:val="Ninguno"/>
                <w:rFonts w:ascii="Times Roman" w:eastAsia="Times Roman" w:hAnsi="Times Roman" w:cs="Times Roman"/>
              </w:rPr>
            </w:pPr>
            <w:r w:rsidRPr="00DB4CD4">
              <w:rPr>
                <w:rFonts w:ascii="Times Roman" w:hAnsi="Times Roman"/>
                <w:lang w:val="es-ES_tradnl"/>
              </w:rPr>
              <w:t>Clausura y Entrega de Premios</w:t>
            </w:r>
          </w:p>
          <w:p w14:paraId="0B8688B8" w14:textId="77777777" w:rsidR="005B5E42" w:rsidRPr="00DB4CD4" w:rsidRDefault="0099082D">
            <w:pPr>
              <w:pStyle w:val="Estilodetabla2"/>
              <w:jc w:val="both"/>
            </w:pPr>
            <w:r w:rsidRPr="00DB4CD4">
              <w:rPr>
                <w:rFonts w:ascii="Times Roman" w:hAnsi="Times Roman"/>
                <w:lang w:val="es-ES_tradnl"/>
              </w:rPr>
              <w:t>(Al finalizar las pruebas y tiempo de protestas)</w:t>
            </w:r>
          </w:p>
        </w:tc>
      </w:tr>
    </w:tbl>
    <w:p w14:paraId="3E942015" w14:textId="77777777" w:rsidR="005B5E42" w:rsidRPr="008427F1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539FA5D6" w14:textId="1B2F67FB" w:rsidR="005B5E42" w:rsidRPr="008427F1" w:rsidRDefault="0099082D" w:rsidP="00AB3118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8427F1">
        <w:rPr>
          <w:rStyle w:val="Hyperlink0"/>
          <w:rFonts w:ascii="Bookman Old Style" w:hAnsi="Bookman Old Style"/>
          <w:sz w:val="20"/>
          <w:szCs w:val="20"/>
        </w:rPr>
        <w:t xml:space="preserve">5.2 </w:t>
      </w:r>
      <w:r w:rsidRPr="008427F1">
        <w:rPr>
          <w:rStyle w:val="Hyperlink0"/>
          <w:rFonts w:ascii="Bookman Old Style" w:hAnsi="Bookman Old Style"/>
          <w:sz w:val="20"/>
          <w:szCs w:val="20"/>
        </w:rPr>
        <w:tab/>
        <w:t>El ú</w:t>
      </w:r>
      <w:r w:rsidRPr="008427F1">
        <w:rPr>
          <w:rStyle w:val="Hyperlink0"/>
          <w:rFonts w:ascii="Bookman Old Style" w:hAnsi="Bookman Old Style"/>
          <w:sz w:val="20"/>
          <w:szCs w:val="20"/>
          <w:lang w:val="it-IT"/>
        </w:rPr>
        <w:t>ltimo d</w:t>
      </w:r>
      <w:r w:rsidRPr="008427F1">
        <w:rPr>
          <w:rStyle w:val="Hyperlink0"/>
          <w:rFonts w:ascii="Bookman Old Style" w:hAnsi="Bookman Old Style"/>
          <w:sz w:val="20"/>
          <w:szCs w:val="20"/>
        </w:rPr>
        <w:t>í</w:t>
      </w:r>
      <w:r w:rsidRPr="008427F1">
        <w:rPr>
          <w:rStyle w:val="Hyperlink0"/>
          <w:rFonts w:ascii="Bookman Old Style" w:hAnsi="Bookman Old Style"/>
          <w:sz w:val="20"/>
          <w:szCs w:val="20"/>
          <w:lang w:val="pt-PT"/>
        </w:rPr>
        <w:t>a de regata no se dar</w:t>
      </w:r>
      <w:r w:rsidRPr="008427F1">
        <w:rPr>
          <w:rStyle w:val="Hyperlink0"/>
          <w:rFonts w:ascii="Bookman Old Style" w:hAnsi="Bookman Old Style"/>
          <w:sz w:val="20"/>
          <w:szCs w:val="20"/>
        </w:rPr>
        <w:t xml:space="preserve">á </w:t>
      </w:r>
      <w:r w:rsidRPr="008427F1">
        <w:rPr>
          <w:rStyle w:val="Hyperlink0"/>
          <w:rFonts w:ascii="Bookman Old Style" w:hAnsi="Bookman Old Style"/>
          <w:sz w:val="20"/>
          <w:szCs w:val="20"/>
          <w:lang w:val="it-IT"/>
        </w:rPr>
        <w:t>una Se</w:t>
      </w:r>
      <w:r w:rsidRPr="008427F1">
        <w:rPr>
          <w:rStyle w:val="Hyperlink0"/>
          <w:rFonts w:ascii="Bookman Old Style" w:hAnsi="Bookman Old Style"/>
          <w:sz w:val="20"/>
          <w:szCs w:val="20"/>
        </w:rPr>
        <w:t xml:space="preserve">ñal de Atención </w:t>
      </w:r>
      <w:r w:rsidR="008427F1" w:rsidRPr="008427F1">
        <w:rPr>
          <w:rStyle w:val="Hyperlink0"/>
          <w:rFonts w:ascii="Bookman Old Style" w:hAnsi="Bookman Old Style"/>
          <w:sz w:val="20"/>
          <w:szCs w:val="20"/>
        </w:rPr>
        <w:t>después</w:t>
      </w:r>
      <w:r w:rsidRPr="008427F1">
        <w:rPr>
          <w:rStyle w:val="Hyperlink0"/>
          <w:rFonts w:ascii="Bookman Old Style" w:hAnsi="Bookman Old Style"/>
          <w:sz w:val="20"/>
          <w:szCs w:val="20"/>
        </w:rPr>
        <w:t xml:space="preserve"> de las 16:00 horas</w:t>
      </w:r>
    </w:p>
    <w:p w14:paraId="2EA9E546" w14:textId="77777777" w:rsidR="005B5E42" w:rsidRPr="00AB3118" w:rsidRDefault="005B5E42" w:rsidP="00AB3118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46CD82CD" w14:textId="03552EBC" w:rsidR="005B5E42" w:rsidRPr="008427F1" w:rsidRDefault="0099082D" w:rsidP="00AB3118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8427F1">
        <w:rPr>
          <w:rStyle w:val="Hyperlink0"/>
          <w:rFonts w:ascii="Bookman Old Style" w:hAnsi="Bookman Old Style"/>
          <w:sz w:val="20"/>
          <w:szCs w:val="20"/>
        </w:rPr>
        <w:t>5.3</w:t>
      </w:r>
      <w:r w:rsidRPr="008427F1">
        <w:rPr>
          <w:rStyle w:val="Hyperlink0"/>
          <w:rFonts w:ascii="Bookman Old Style" w:hAnsi="Bookman Old Style"/>
          <w:sz w:val="20"/>
          <w:szCs w:val="20"/>
        </w:rPr>
        <w:tab/>
        <w:t xml:space="preserve">Hay programadas </w:t>
      </w:r>
      <w:r w:rsidR="00AB3118">
        <w:rPr>
          <w:rStyle w:val="Hyperlink0"/>
          <w:rFonts w:ascii="Bookman Old Style" w:hAnsi="Bookman Old Style"/>
          <w:b/>
          <w:bCs/>
          <w:sz w:val="20"/>
          <w:szCs w:val="20"/>
        </w:rPr>
        <w:t>doce</w:t>
      </w:r>
      <w:r w:rsidRPr="00AB3118">
        <w:rPr>
          <w:rStyle w:val="Hyperlink0"/>
          <w:rFonts w:ascii="Bookman Old Style" w:hAnsi="Bookman Old Style"/>
          <w:b/>
          <w:bCs/>
          <w:sz w:val="20"/>
          <w:szCs w:val="20"/>
        </w:rPr>
        <w:t xml:space="preserve"> pruebas</w:t>
      </w:r>
      <w:r w:rsidRPr="008427F1">
        <w:rPr>
          <w:rStyle w:val="Hyperlink0"/>
          <w:rFonts w:ascii="Bookman Old Style" w:hAnsi="Bookman Old Style"/>
          <w:sz w:val="20"/>
          <w:szCs w:val="20"/>
        </w:rPr>
        <w:t>, dos de las cuales deberán completarse para que la Copa</w:t>
      </w:r>
      <w:r w:rsidR="00AB3118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Pr="008427F1">
        <w:rPr>
          <w:rStyle w:val="Hyperlink0"/>
          <w:rFonts w:ascii="Bookman Old Style" w:hAnsi="Bookman Old Style"/>
          <w:sz w:val="20"/>
          <w:szCs w:val="20"/>
        </w:rPr>
        <w:t>de</w:t>
      </w:r>
      <w:r w:rsidR="00AB3118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="008427F1">
        <w:rPr>
          <w:rStyle w:val="Hyperlink0"/>
          <w:rFonts w:ascii="Bookman Old Style" w:hAnsi="Bookman Old Style"/>
          <w:sz w:val="20"/>
          <w:szCs w:val="20"/>
        </w:rPr>
        <w:t>E</w:t>
      </w:r>
      <w:r w:rsidRPr="008427F1">
        <w:rPr>
          <w:rStyle w:val="Hyperlink0"/>
          <w:rFonts w:ascii="Bookman Old Style" w:hAnsi="Bookman Old Style"/>
          <w:sz w:val="20"/>
          <w:szCs w:val="20"/>
        </w:rPr>
        <w:t>spaña sea vá</w:t>
      </w:r>
      <w:r w:rsidRPr="008427F1">
        <w:rPr>
          <w:rStyle w:val="Hyperlink0"/>
          <w:rFonts w:ascii="Bookman Old Style" w:hAnsi="Bookman Old Style"/>
          <w:sz w:val="20"/>
          <w:szCs w:val="20"/>
          <w:lang w:val="pt-PT"/>
        </w:rPr>
        <w:t>lida</w:t>
      </w:r>
    </w:p>
    <w:p w14:paraId="551FBA2E" w14:textId="77777777" w:rsidR="005B5E42" w:rsidRPr="008427F1" w:rsidRDefault="005B5E42" w:rsidP="00AB3118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05E23B47" w14:textId="3A4D4FA1" w:rsidR="00AB3118" w:rsidRPr="00DB4CD4" w:rsidRDefault="00AB3118" w:rsidP="00AB3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6</w:t>
      </w:r>
      <w:r w:rsidRPr="00DB4CD4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  </w:t>
      </w:r>
      <w:r w:rsidRPr="00DB4CD4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INSTRUCCIONES DE REGATA</w:t>
      </w:r>
    </w:p>
    <w:p w14:paraId="438B9BB5" w14:textId="77777777" w:rsidR="005B5E42" w:rsidRPr="00AB3118" w:rsidRDefault="005B5E42" w:rsidP="00AB3118">
      <w:pPr>
        <w:pStyle w:val="Poromisin"/>
        <w:tabs>
          <w:tab w:val="left" w:pos="567"/>
        </w:tabs>
        <w:spacing w:before="0" w:line="240" w:lineRule="auto"/>
        <w:ind w:left="567" w:hanging="567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5DE156AE" w14:textId="451BE5C2" w:rsidR="005B5E42" w:rsidRDefault="0099082D" w:rsidP="00AB3118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</w:rPr>
      </w:pPr>
      <w:r w:rsidRPr="00AB3118">
        <w:rPr>
          <w:rStyle w:val="Hyperlink0"/>
          <w:rFonts w:ascii="Bookman Old Style" w:hAnsi="Bookman Old Style"/>
          <w:sz w:val="20"/>
          <w:szCs w:val="20"/>
        </w:rPr>
        <w:t>6.1</w:t>
      </w:r>
      <w:r w:rsidRPr="00AB3118">
        <w:rPr>
          <w:rStyle w:val="Hyperlink0"/>
          <w:rFonts w:ascii="Bookman Old Style" w:hAnsi="Bookman Old Style"/>
          <w:sz w:val="20"/>
          <w:szCs w:val="20"/>
        </w:rPr>
        <w:tab/>
        <w:t>Las Instrucciones de Regatas estarán disponibles desde las 10:00 horas del día 27 de mayo 2022 en la web de la regata.</w:t>
      </w:r>
    </w:p>
    <w:p w14:paraId="5A4A11DA" w14:textId="77777777" w:rsidR="00AB3118" w:rsidRPr="00AB3118" w:rsidRDefault="00AB3118" w:rsidP="00AB3118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5D05DDD4" w14:textId="6CCC8C4C" w:rsidR="00AB3118" w:rsidRPr="00DB4CD4" w:rsidRDefault="00E503BA" w:rsidP="00AB3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7</w:t>
      </w:r>
      <w:r w:rsidR="00AB3118" w:rsidRPr="00DB4CD4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  </w:t>
      </w:r>
      <w:r w:rsidR="00AB3118" w:rsidRPr="00DB4CD4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</w:r>
      <w:r w:rsidR="00AB311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PUNTUACIÓN</w:t>
      </w:r>
    </w:p>
    <w:p w14:paraId="6693E429" w14:textId="77777777" w:rsidR="005B5E42" w:rsidRPr="00AB3118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52A4EC22" w14:textId="191F7023" w:rsidR="005B5E42" w:rsidRPr="00AB3118" w:rsidRDefault="0099082D" w:rsidP="001B2E3E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AB3118">
        <w:rPr>
          <w:rStyle w:val="Hyperlink0"/>
          <w:rFonts w:ascii="Bookman Old Style" w:hAnsi="Bookman Old Style"/>
          <w:sz w:val="20"/>
          <w:szCs w:val="20"/>
          <w:lang w:val="pt-PT"/>
        </w:rPr>
        <w:t>7.1</w:t>
      </w:r>
      <w:r w:rsidRPr="00AB3118">
        <w:rPr>
          <w:rStyle w:val="Hyperlink0"/>
          <w:rFonts w:ascii="Bookman Old Style" w:hAnsi="Bookman Old Style"/>
          <w:sz w:val="20"/>
          <w:szCs w:val="20"/>
          <w:lang w:val="pt-PT"/>
        </w:rPr>
        <w:tab/>
        <w:t>Se aplicar</w:t>
      </w:r>
      <w:r w:rsidRPr="00AB3118">
        <w:rPr>
          <w:rStyle w:val="Hyperlink0"/>
          <w:rFonts w:ascii="Bookman Old Style" w:hAnsi="Bookman Old Style"/>
          <w:sz w:val="20"/>
          <w:szCs w:val="20"/>
        </w:rPr>
        <w:t>á el Ap</w:t>
      </w:r>
      <w:r w:rsidRPr="00AB3118">
        <w:rPr>
          <w:rStyle w:val="Hyperlink0"/>
          <w:rFonts w:ascii="Bookman Old Style" w:hAnsi="Bookman Old Style"/>
          <w:sz w:val="20"/>
          <w:szCs w:val="20"/>
          <w:lang w:val="fr-FR"/>
        </w:rPr>
        <w:t>é</w:t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ndice A y el sistema de </w:t>
      </w:r>
      <w:r w:rsidRPr="00AB3118">
        <w:rPr>
          <w:rStyle w:val="Ninguno"/>
          <w:rFonts w:ascii="Bookman Old Style" w:hAnsi="Bookman Old Style"/>
          <w:b/>
          <w:bCs/>
          <w:i/>
          <w:iCs/>
          <w:sz w:val="20"/>
          <w:szCs w:val="20"/>
          <w:shd w:val="clear" w:color="auto" w:fill="FFFFFF"/>
        </w:rPr>
        <w:t>Puntuación Baja</w:t>
      </w:r>
      <w:r w:rsidRPr="00AB3118">
        <w:rPr>
          <w:rStyle w:val="Hyperlink0"/>
          <w:rFonts w:ascii="Bookman Old Style" w:hAnsi="Bookman Old Style"/>
          <w:sz w:val="20"/>
          <w:szCs w:val="20"/>
        </w:rPr>
        <w:t>, descrito en la Regla</w:t>
      </w:r>
      <w:r w:rsidR="001B2E3E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Pr="00AB3118">
        <w:rPr>
          <w:rStyle w:val="Hyperlink0"/>
          <w:rFonts w:ascii="Bookman Old Style" w:hAnsi="Bookman Old Style"/>
          <w:sz w:val="20"/>
          <w:szCs w:val="20"/>
        </w:rPr>
        <w:t>A4 del RRV.</w:t>
      </w:r>
    </w:p>
    <w:p w14:paraId="1C03BC21" w14:textId="77777777" w:rsidR="005B5E42" w:rsidRPr="001B2E3E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062B3047" w14:textId="56FCB8AF" w:rsidR="005B5E42" w:rsidRPr="00AB3118" w:rsidRDefault="0099082D" w:rsidP="001B2E3E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AB3118">
        <w:rPr>
          <w:rStyle w:val="Hyperlink0"/>
          <w:rFonts w:ascii="Bookman Old Style" w:hAnsi="Bookman Old Style"/>
          <w:sz w:val="20"/>
          <w:szCs w:val="20"/>
        </w:rPr>
        <w:t>7.</w:t>
      </w:r>
      <w:r w:rsidR="001B2E3E">
        <w:rPr>
          <w:rStyle w:val="Hyperlink0"/>
          <w:rFonts w:ascii="Bookman Old Style" w:hAnsi="Bookman Old Style"/>
          <w:sz w:val="20"/>
          <w:szCs w:val="20"/>
        </w:rPr>
        <w:t>2</w:t>
      </w:r>
      <w:r w:rsidRPr="00AB3118">
        <w:rPr>
          <w:rStyle w:val="Hyperlink0"/>
          <w:rFonts w:ascii="Bookman Old Style" w:hAnsi="Bookman Old Style"/>
          <w:sz w:val="20"/>
          <w:szCs w:val="20"/>
        </w:rPr>
        <w:tab/>
      </w:r>
      <w:r w:rsidRPr="00E503BA">
        <w:rPr>
          <w:rStyle w:val="Hyperlink0"/>
          <w:rFonts w:ascii="Bookman Old Style" w:hAnsi="Bookman Old Style"/>
          <w:b/>
          <w:bCs/>
          <w:sz w:val="20"/>
          <w:szCs w:val="20"/>
        </w:rPr>
        <w:t>Descartes:</w:t>
      </w:r>
    </w:p>
    <w:p w14:paraId="41E7B656" w14:textId="77777777" w:rsidR="005B5E42" w:rsidRPr="001B2E3E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714AD0F7" w14:textId="70F89CAC" w:rsidR="005B5E42" w:rsidRDefault="0099082D" w:rsidP="00E503BA">
      <w:pPr>
        <w:pStyle w:val="Poromisin"/>
        <w:tabs>
          <w:tab w:val="left" w:pos="1560"/>
        </w:tabs>
        <w:spacing w:before="0" w:line="240" w:lineRule="auto"/>
        <w:ind w:left="1560" w:right="282" w:hanging="709"/>
        <w:jc w:val="both"/>
        <w:rPr>
          <w:rStyle w:val="Hyperlink0"/>
          <w:rFonts w:ascii="Bookman Old Style" w:hAnsi="Bookman Old Style"/>
          <w:sz w:val="20"/>
          <w:szCs w:val="20"/>
          <w:lang w:val="pt-PT"/>
        </w:rPr>
      </w:pP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7.3.1 </w:t>
      </w:r>
      <w:r w:rsidRPr="00AB3118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  <w:t>C</w:t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uando </w:t>
      </w:r>
      <w:r w:rsidRPr="00E503BA">
        <w:rPr>
          <w:rStyle w:val="Hyperlink0"/>
          <w:rFonts w:ascii="Bookman Old Style" w:hAnsi="Bookman Old Style"/>
          <w:b/>
          <w:bCs/>
          <w:sz w:val="20"/>
          <w:szCs w:val="20"/>
        </w:rPr>
        <w:t>cuatro</w:t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 (4) o menos pruebas se hayan completado, la </w:t>
      </w:r>
      <w:r w:rsidR="001B2E3E" w:rsidRPr="00AB3118">
        <w:rPr>
          <w:rStyle w:val="Hyperlink0"/>
          <w:rFonts w:ascii="Bookman Old Style" w:hAnsi="Bookman Old Style"/>
          <w:sz w:val="20"/>
          <w:szCs w:val="20"/>
        </w:rPr>
        <w:t>puntuación</w:t>
      </w:r>
      <w:r w:rsidRPr="00AB3118"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 de un kiteboarding ser</w:t>
      </w:r>
      <w:r w:rsidRPr="00AB3118">
        <w:rPr>
          <w:rStyle w:val="Hyperlink0"/>
          <w:rFonts w:ascii="Bookman Old Style" w:hAnsi="Bookman Old Style"/>
          <w:sz w:val="20"/>
          <w:szCs w:val="20"/>
        </w:rPr>
        <w:t>á la suma total de todas sus</w:t>
      </w:r>
      <w:r w:rsidR="001B2E3E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puntuaciones. No habrá </w:t>
      </w:r>
      <w:r w:rsidRPr="00AB3118">
        <w:rPr>
          <w:rStyle w:val="Hyperlink0"/>
          <w:rFonts w:ascii="Bookman Old Style" w:hAnsi="Bookman Old Style"/>
          <w:sz w:val="20"/>
          <w:szCs w:val="20"/>
          <w:lang w:val="pt-PT"/>
        </w:rPr>
        <w:t>descartes.</w:t>
      </w:r>
    </w:p>
    <w:p w14:paraId="0C9F6F05" w14:textId="77777777" w:rsidR="001B2E3E" w:rsidRPr="001B2E3E" w:rsidRDefault="001B2E3E" w:rsidP="00E503BA">
      <w:pPr>
        <w:pStyle w:val="Poromisin"/>
        <w:tabs>
          <w:tab w:val="left" w:pos="1560"/>
        </w:tabs>
        <w:spacing w:before="0" w:line="240" w:lineRule="auto"/>
        <w:ind w:left="1560" w:right="282" w:hanging="709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2EDB441A" w14:textId="1278CD4B" w:rsidR="00E503BA" w:rsidRPr="00E503BA" w:rsidRDefault="0099082D" w:rsidP="00E503BA">
      <w:pPr>
        <w:pStyle w:val="Poromisin"/>
        <w:spacing w:before="0" w:line="240" w:lineRule="auto"/>
        <w:ind w:left="1560" w:right="282" w:hanging="709"/>
        <w:jc w:val="both"/>
        <w:rPr>
          <w:rStyle w:val="Hyperlink0"/>
          <w:rFonts w:ascii="Bookman Old Style" w:hAnsi="Bookman Old Style"/>
          <w:sz w:val="20"/>
          <w:szCs w:val="20"/>
        </w:rPr>
      </w:pP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7.3.2 </w:t>
      </w:r>
      <w:r w:rsidRPr="00AB3118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Cuando de </w:t>
      </w:r>
      <w:r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cinco</w:t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 (5) a </w:t>
      </w:r>
      <w:r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diez</w:t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 (10) pruebas se hayan completado, la puntuación</w:t>
      </w:r>
      <w:r w:rsidR="001B2E3E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="00E503BA" w:rsidRPr="00AB3118"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de </w:t>
      </w:r>
      <w:r w:rsidR="00E503BA"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un </w:t>
      </w:r>
      <w:r w:rsidRPr="00AB3118">
        <w:rPr>
          <w:rStyle w:val="Hyperlink0"/>
          <w:rFonts w:ascii="Bookman Old Style" w:hAnsi="Bookman Old Style"/>
          <w:sz w:val="20"/>
          <w:szCs w:val="20"/>
          <w:lang w:val="en-US"/>
        </w:rPr>
        <w:t>kiteboarding ser</w:t>
      </w:r>
      <w:r w:rsidRPr="00AB3118">
        <w:rPr>
          <w:rStyle w:val="Hyperlink0"/>
          <w:rFonts w:ascii="Bookman Old Style" w:hAnsi="Bookman Old Style"/>
          <w:sz w:val="20"/>
          <w:szCs w:val="20"/>
        </w:rPr>
        <w:t>á</w:t>
      </w:r>
      <w:r w:rsidR="00E503BA">
        <w:rPr>
          <w:rStyle w:val="Hyperlink0"/>
          <w:rFonts w:ascii="Bookman Old Style" w:hAnsi="Bookman Old Style"/>
          <w:sz w:val="20"/>
          <w:szCs w:val="20"/>
        </w:rPr>
        <w:t>,</w:t>
      </w: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 la suma total de todas sus puntuaciones descartando </w:t>
      </w:r>
      <w:r w:rsidRPr="00AB3118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</w:r>
      <w:r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su</w:t>
      </w:r>
      <w:r w:rsidR="001B2E3E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peor puntuación</w:t>
      </w:r>
      <w:r w:rsidRPr="00AB3118">
        <w:rPr>
          <w:rStyle w:val="Hyperlink0"/>
          <w:rFonts w:ascii="Bookman Old Style" w:hAnsi="Bookman Old Style"/>
          <w:sz w:val="20"/>
          <w:szCs w:val="20"/>
        </w:rPr>
        <w:t>.</w:t>
      </w:r>
    </w:p>
    <w:p w14:paraId="38E0FF34" w14:textId="77777777" w:rsidR="001B2E3E" w:rsidRPr="001B2E3E" w:rsidRDefault="0099082D" w:rsidP="00E503BA">
      <w:pPr>
        <w:pStyle w:val="Poromisin"/>
        <w:spacing w:before="0" w:line="240" w:lineRule="auto"/>
        <w:ind w:left="1276" w:right="282" w:hanging="425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  <w:r w:rsidRPr="00AB3118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</w:r>
    </w:p>
    <w:p w14:paraId="7FB33A9A" w14:textId="77777777" w:rsidR="00E503BA" w:rsidRDefault="001B2E3E" w:rsidP="00E503BA">
      <w:pPr>
        <w:pStyle w:val="Poromisin"/>
        <w:tabs>
          <w:tab w:val="left" w:pos="1560"/>
        </w:tabs>
        <w:spacing w:before="0" w:line="240" w:lineRule="auto"/>
        <w:ind w:left="1560" w:right="282" w:hanging="709"/>
        <w:jc w:val="both"/>
        <w:rPr>
          <w:rStyle w:val="Hyperlink0"/>
          <w:rFonts w:ascii="Bookman Old Style" w:hAnsi="Bookman Old Style"/>
          <w:sz w:val="20"/>
          <w:szCs w:val="20"/>
        </w:rPr>
      </w:pPr>
      <w:r w:rsidRPr="00AB3118">
        <w:rPr>
          <w:rStyle w:val="Hyperlink0"/>
          <w:rFonts w:ascii="Bookman Old Style" w:hAnsi="Bookman Old Style"/>
          <w:sz w:val="20"/>
          <w:szCs w:val="20"/>
        </w:rPr>
        <w:t xml:space="preserve">7.3.3 </w:t>
      </w:r>
      <w:r>
        <w:rPr>
          <w:rStyle w:val="Hyperlink0"/>
          <w:rFonts w:ascii="Bookman Old Style" w:hAnsi="Bookman Old Style"/>
          <w:sz w:val="20"/>
          <w:szCs w:val="20"/>
        </w:rPr>
        <w:tab/>
      </w:r>
      <w:r w:rsidRPr="00AB3118">
        <w:rPr>
          <w:rStyle w:val="Hyperlink0"/>
          <w:rFonts w:ascii="Bookman Old Style" w:hAnsi="Bookman Old Style"/>
          <w:sz w:val="20"/>
          <w:szCs w:val="20"/>
        </w:rPr>
        <w:t>Cuando</w:t>
      </w:r>
      <w:r w:rsidR="0099082D" w:rsidRPr="00AB3118">
        <w:rPr>
          <w:rStyle w:val="Hyperlink0"/>
          <w:rFonts w:ascii="Bookman Old Style" w:hAnsi="Bookman Old Style"/>
          <w:sz w:val="20"/>
          <w:szCs w:val="20"/>
        </w:rPr>
        <w:t xml:space="preserve"> de </w:t>
      </w:r>
      <w:r w:rsidR="0099082D"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once</w:t>
      </w:r>
      <w:r w:rsidR="0099082D" w:rsidRPr="00AB3118">
        <w:rPr>
          <w:rStyle w:val="Hyperlink0"/>
          <w:rFonts w:ascii="Bookman Old Style" w:hAnsi="Bookman Old Style"/>
          <w:sz w:val="20"/>
          <w:szCs w:val="20"/>
        </w:rPr>
        <w:t xml:space="preserve"> (11) </w:t>
      </w:r>
      <w:r w:rsidR="0099082D"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o más</w:t>
      </w:r>
      <w:r w:rsidR="0099082D" w:rsidRPr="00AB3118">
        <w:rPr>
          <w:rStyle w:val="Hyperlink0"/>
          <w:rFonts w:ascii="Bookman Old Style" w:hAnsi="Bookman Old Style"/>
          <w:sz w:val="20"/>
          <w:szCs w:val="20"/>
        </w:rPr>
        <w:t xml:space="preserve"> pruebas se hayan completado, la </w:t>
      </w:r>
      <w:r w:rsidRPr="00AB3118">
        <w:rPr>
          <w:rStyle w:val="Hyperlink0"/>
          <w:rFonts w:ascii="Bookman Old Style" w:hAnsi="Bookman Old Style"/>
          <w:sz w:val="20"/>
          <w:szCs w:val="20"/>
        </w:rPr>
        <w:t>puntuación</w:t>
      </w:r>
      <w:r w:rsidR="0099082D" w:rsidRPr="00AB3118">
        <w:rPr>
          <w:rStyle w:val="Hyperlink0"/>
          <w:rFonts w:ascii="Bookman Old Style" w:hAnsi="Bookman Old Style"/>
          <w:sz w:val="20"/>
          <w:szCs w:val="20"/>
          <w:lang w:val="nl-NL"/>
        </w:rPr>
        <w:t xml:space="preserve"> de </w:t>
      </w:r>
      <w:r w:rsidR="0099082D" w:rsidRPr="00AB3118">
        <w:rPr>
          <w:rStyle w:val="Hyperlink0"/>
          <w:rFonts w:ascii="Bookman Old Style" w:hAnsi="Bookman Old Style"/>
          <w:sz w:val="20"/>
          <w:szCs w:val="20"/>
        </w:rPr>
        <w:t>u</w:t>
      </w:r>
      <w:r w:rsidR="0099082D" w:rsidRPr="00AB3118">
        <w:rPr>
          <w:rStyle w:val="Hyperlink0"/>
          <w:rFonts w:ascii="Bookman Old Style" w:hAnsi="Bookman Old Style"/>
          <w:sz w:val="20"/>
          <w:szCs w:val="20"/>
          <w:lang w:val="en-US"/>
        </w:rPr>
        <w:t>n kiteboarding ser</w:t>
      </w:r>
      <w:r w:rsidR="0099082D" w:rsidRPr="00AB3118">
        <w:rPr>
          <w:rStyle w:val="Hyperlink0"/>
          <w:rFonts w:ascii="Bookman Old Style" w:hAnsi="Bookman Old Style"/>
          <w:sz w:val="20"/>
          <w:szCs w:val="20"/>
        </w:rPr>
        <w:t xml:space="preserve">á la suma total de todas sus puntuaciones descartando </w:t>
      </w:r>
      <w:r w:rsidR="0099082D" w:rsidRPr="00AB3118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</w:r>
      <w:r w:rsidR="0099082D"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sus</w:t>
      </w:r>
      <w:r w:rsidR="00E503BA"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 xml:space="preserve"> </w:t>
      </w:r>
      <w:r w:rsidR="0099082D"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dos peores</w:t>
      </w:r>
      <w:r w:rsidR="00E503BA"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 xml:space="preserve"> </w:t>
      </w:r>
      <w:r w:rsidR="0099082D" w:rsidRPr="00382708">
        <w:rPr>
          <w:rStyle w:val="Hyperlink0"/>
          <w:rFonts w:ascii="Bookman Old Style" w:hAnsi="Bookman Old Style"/>
          <w:b/>
          <w:bCs/>
          <w:sz w:val="20"/>
          <w:szCs w:val="20"/>
        </w:rPr>
        <w:t>puntuaciones</w:t>
      </w:r>
      <w:r w:rsidR="0099082D" w:rsidRPr="00AB3118">
        <w:rPr>
          <w:rStyle w:val="Hyperlink0"/>
          <w:rFonts w:ascii="Bookman Old Style" w:hAnsi="Bookman Old Style"/>
          <w:sz w:val="20"/>
          <w:szCs w:val="20"/>
        </w:rPr>
        <w:t>.</w:t>
      </w:r>
    </w:p>
    <w:p w14:paraId="6CCFE62A" w14:textId="77777777" w:rsid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Ninguno"/>
          <w:rFonts w:ascii="Bookman Old Style" w:eastAsia="Bookman Old Style" w:hAnsi="Bookman Old Style" w:cs="Bookman Old Style"/>
          <w:color w:val="FF2600"/>
          <w:sz w:val="20"/>
          <w:szCs w:val="20"/>
          <w:shd w:val="clear" w:color="auto" w:fill="FFFFFF"/>
        </w:rPr>
      </w:pPr>
    </w:p>
    <w:p w14:paraId="5812AB77" w14:textId="3BD94041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bookmarkStart w:id="6" w:name="_Hlk98187905"/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8</w:t>
      </w: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.  SISTEMA DE PENALIZACIÓN</w:t>
      </w:r>
    </w:p>
    <w:bookmarkEnd w:id="6"/>
    <w:p w14:paraId="5F48C800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Calibri" w:hAnsi="Tahoma"/>
          <w:sz w:val="10"/>
          <w:szCs w:val="10"/>
          <w:bdr w:val="none" w:sz="0" w:space="0" w:color="auto"/>
          <w:lang w:val="es-ES"/>
        </w:rPr>
      </w:pPr>
    </w:p>
    <w:p w14:paraId="062D84B1" w14:textId="42B8EECF" w:rsid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Calibri" w:hAnsi="Bookman Old Style"/>
          <w:sz w:val="20"/>
          <w:szCs w:val="20"/>
          <w:bdr w:val="none" w:sz="0" w:space="0" w:color="auto"/>
          <w:lang w:val="es-ES"/>
        </w:rPr>
      </w:pPr>
      <w:r w:rsidRPr="0075787F">
        <w:rPr>
          <w:rFonts w:ascii="Bookman Old Style" w:eastAsia="Calibri" w:hAnsi="Bookman Old Style"/>
          <w:spacing w:val="-1"/>
          <w:sz w:val="20"/>
          <w:szCs w:val="20"/>
          <w:bdr w:val="none" w:sz="0" w:space="0" w:color="auto"/>
          <w:lang w:val="es-ES"/>
        </w:rPr>
        <w:t>8</w:t>
      </w:r>
      <w:r w:rsidRPr="0084709C">
        <w:rPr>
          <w:rFonts w:ascii="Bookman Old Style" w:eastAsia="Calibri" w:hAnsi="Bookman Old Style"/>
          <w:sz w:val="20"/>
          <w:szCs w:val="20"/>
          <w:bdr w:val="none" w:sz="0" w:space="0" w:color="auto"/>
          <w:lang w:val="es-ES"/>
        </w:rPr>
        <w:t>.1</w:t>
      </w:r>
      <w:r w:rsidRPr="0084709C">
        <w:rPr>
          <w:rFonts w:ascii="Bookman Old Style" w:eastAsia="Calibri" w:hAnsi="Bookman Old Style"/>
          <w:sz w:val="22"/>
          <w:szCs w:val="22"/>
          <w:bdr w:val="none" w:sz="0" w:space="0" w:color="auto"/>
          <w:lang w:val="es-ES"/>
        </w:rPr>
        <w:tab/>
      </w:r>
      <w:r w:rsidRPr="0084709C">
        <w:rPr>
          <w:rFonts w:ascii="Bookman Old Style" w:eastAsia="Calibri" w:hAnsi="Bookman Old Style"/>
          <w:sz w:val="20"/>
          <w:szCs w:val="20"/>
          <w:bdr w:val="none" w:sz="0" w:space="0" w:color="auto"/>
          <w:lang w:val="es-ES"/>
        </w:rPr>
        <w:t>La Penalización por una infracción de una Regla de Clase, puede, a discreción del Comité de Protestas [DP], ser menor que una descalificación</w:t>
      </w:r>
    </w:p>
    <w:p w14:paraId="0592BD29" w14:textId="12B256A9" w:rsidR="007116C9" w:rsidRPr="0084709C" w:rsidRDefault="007116C9" w:rsidP="00711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lastRenderedPageBreak/>
        <w:t>9</w:t>
      </w: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 </w:t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  <w:t>PREMIOS</w:t>
      </w:r>
    </w:p>
    <w:p w14:paraId="4BAE508B" w14:textId="7954BA10" w:rsidR="007116C9" w:rsidRPr="007116C9" w:rsidRDefault="007116C9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Calibri" w:hAnsi="Bookman Old Style"/>
          <w:sz w:val="10"/>
          <w:szCs w:val="10"/>
          <w:bdr w:val="none" w:sz="0" w:space="0" w:color="auto"/>
          <w:lang w:val="es-ES"/>
        </w:rPr>
      </w:pPr>
    </w:p>
    <w:p w14:paraId="42273FA5" w14:textId="56943C72" w:rsidR="007116C9" w:rsidRDefault="007116C9" w:rsidP="007116C9">
      <w:pPr>
        <w:tabs>
          <w:tab w:val="left" w:pos="567"/>
        </w:tabs>
        <w:ind w:left="567" w:hanging="567"/>
        <w:jc w:val="both"/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pt-PT" w:eastAsia="es-ES"/>
          <w14:textOutline w14:w="0" w14:cap="flat" w14:cmpd="sng" w14:algn="ctr">
            <w14:noFill/>
            <w14:prstDash w14:val="solid"/>
            <w14:bevel/>
          </w14:textOutline>
        </w:rPr>
        <w:t>9.1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pt-PT" w:eastAsia="es-ES"/>
          <w14:textOutline w14:w="0" w14:cap="flat" w14:cmpd="sng" w14:algn="ctr">
            <w14:noFill/>
            <w14:prstDash w14:val="solid"/>
            <w14:bevel/>
          </w14:textOutline>
        </w:rPr>
        <w:tab/>
        <w:t>Se entregar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pt-PT" w:eastAsia="es-ES"/>
          <w14:textOutline w14:w="0" w14:cap="flat" w14:cmpd="sng" w14:algn="ctr">
            <w14:noFill/>
            <w14:prstDash w14:val="solid"/>
            <w14:bevel/>
          </w14:textOutline>
        </w:rPr>
        <w:t>placa de Campe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ón de Copa de España de Aguas Interiores al primer</w:t>
      </w:r>
      <w:r w:rsidR="00843BB1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clasificado de cada una de las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43BB1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lases y </w:t>
      </w:r>
      <w:r w:rsidR="00843BB1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ategorías debidamente constituidas</w:t>
      </w:r>
      <w:r w:rsidR="00843BB1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de acuerdo con el </w:t>
      </w:r>
      <w:r w:rsidR="00843BB1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eglamento de </w:t>
      </w:r>
      <w:r w:rsidR="00843BB1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ompeticiones RFEV.</w:t>
      </w:r>
    </w:p>
    <w:p w14:paraId="0FDFCD50" w14:textId="77777777" w:rsidR="00843BB1" w:rsidRPr="007116C9" w:rsidRDefault="00843BB1" w:rsidP="007116C9">
      <w:pPr>
        <w:tabs>
          <w:tab w:val="left" w:pos="567"/>
        </w:tabs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10"/>
          <w:szCs w:val="1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76C1708F" w14:textId="17FE2C80" w:rsidR="007116C9" w:rsidRPr="007116C9" w:rsidRDefault="007116C9" w:rsidP="00843BB1">
      <w:pPr>
        <w:tabs>
          <w:tab w:val="left" w:pos="567"/>
        </w:tabs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9.2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ab/>
        <w:t>Se establecen las siguientes clasificaciones dentro de las Clases establecidas:</w:t>
      </w:r>
    </w:p>
    <w:p w14:paraId="7608130F" w14:textId="77777777" w:rsidR="007116C9" w:rsidRPr="007116C9" w:rsidRDefault="007116C9" w:rsidP="007116C9">
      <w:pPr>
        <w:rPr>
          <w:rFonts w:ascii="Bookman Old Style" w:eastAsia="Bookman Old Style" w:hAnsi="Bookman Old Style" w:cs="Bookman Old Style"/>
          <w:color w:val="000000"/>
          <w:sz w:val="10"/>
          <w:szCs w:val="1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2ED0230E" w14:textId="4CCC145A" w:rsidR="007116C9" w:rsidRPr="00843BB1" w:rsidRDefault="007116C9" w:rsidP="00843BB1">
      <w:pPr>
        <w:numPr>
          <w:ilvl w:val="3"/>
          <w:numId w:val="6"/>
        </w:numPr>
        <w:ind w:left="1276" w:hanging="283"/>
        <w:jc w:val="both"/>
        <w:rPr>
          <w:rFonts w:ascii="Bookman Old Style" w:hAnsi="Bookman Old Style" w:cs="Arial Unicode MS"/>
          <w:color w:val="000000"/>
          <w:sz w:val="20"/>
          <w:szCs w:val="20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Clasificación General Copa de </w:t>
      </w:r>
      <w:r w:rsidR="00843BB1"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España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pt-PT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de Aguas Interiores Clase </w:t>
      </w:r>
      <w:r w:rsidRPr="007116C9">
        <w:rPr>
          <w:rFonts w:ascii="Bookman Old Style" w:hAnsi="Bookman Old Style" w:cs="Arial Unicode MS"/>
          <w:b/>
          <w:bCs/>
          <w:color w:val="000000"/>
          <w:sz w:val="20"/>
          <w:szCs w:val="20"/>
          <w:shd w:val="clear" w:color="auto" w:fill="FFFFFF"/>
          <w:lang w:val="it-IT" w:eastAsia="es-ES"/>
          <w14:textOutline w14:w="0" w14:cap="flat" w14:cmpd="sng" w14:algn="ctr">
            <w14:noFill/>
            <w14:prstDash w14:val="solid"/>
            <w14:bevel/>
          </w14:textOutline>
        </w:rPr>
        <w:t>Formula Kite</w:t>
      </w:r>
    </w:p>
    <w:p w14:paraId="370815ED" w14:textId="77777777" w:rsidR="00843BB1" w:rsidRPr="007116C9" w:rsidRDefault="00843BB1" w:rsidP="00843BB1">
      <w:pPr>
        <w:ind w:left="1276"/>
        <w:jc w:val="both"/>
        <w:rPr>
          <w:rFonts w:ascii="Bookman Old Style" w:hAnsi="Bookman Old Style" w:cs="Arial Unicode MS"/>
          <w:color w:val="000000"/>
          <w:sz w:val="6"/>
          <w:szCs w:val="6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01DDACA0" w14:textId="4BD6E1D1" w:rsidR="007116C9" w:rsidRPr="007116C9" w:rsidRDefault="007116C9" w:rsidP="00843BB1">
      <w:pPr>
        <w:numPr>
          <w:ilvl w:val="0"/>
          <w:numId w:val="6"/>
        </w:numPr>
        <w:ind w:left="1276" w:hanging="283"/>
        <w:jc w:val="both"/>
        <w:rPr>
          <w:rFonts w:ascii="Bookman Old Style" w:hAnsi="Bookman Old Style" w:cs="Arial Unicode MS"/>
          <w:color w:val="000000"/>
          <w:sz w:val="20"/>
          <w:szCs w:val="20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Clasificación General Copa de </w:t>
      </w:r>
      <w:r w:rsidR="00843BB1"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  <w:t>España</w:t>
      </w:r>
      <w:r w:rsidRPr="007116C9">
        <w:rPr>
          <w:rFonts w:ascii="Bookman Old Style" w:hAnsi="Bookman Old Style" w:cs="Arial Unicode MS"/>
          <w:color w:val="000000"/>
          <w:sz w:val="20"/>
          <w:szCs w:val="20"/>
          <w:shd w:val="clear" w:color="auto" w:fill="FFFFFF"/>
          <w:lang w:val="pt-PT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de Aguas Interiores Clase</w:t>
      </w:r>
      <w:r w:rsidRPr="007116C9">
        <w:rPr>
          <w:rFonts w:ascii="Bookman Old Style" w:hAnsi="Bookman Old Style" w:cs="Arial Unicode MS"/>
          <w:b/>
          <w:bCs/>
          <w:color w:val="000000"/>
          <w:sz w:val="20"/>
          <w:szCs w:val="20"/>
          <w:shd w:val="clear" w:color="auto" w:fill="FFFFFF"/>
          <w:lang w:val="pt-PT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Kite foil</w:t>
      </w:r>
    </w:p>
    <w:p w14:paraId="5E0CD505" w14:textId="77777777" w:rsidR="007116C9" w:rsidRPr="007116C9" w:rsidRDefault="007116C9" w:rsidP="007116C9">
      <w:pPr>
        <w:rPr>
          <w:rFonts w:ascii="Bookman Old Style" w:eastAsia="Bookman Old Style" w:hAnsi="Bookman Old Style" w:cs="Bookman Old Style"/>
          <w:color w:val="000000"/>
          <w:sz w:val="10"/>
          <w:szCs w:val="10"/>
          <w:shd w:val="clear" w:color="auto" w:fill="FFFFFF"/>
          <w:lang w:val="es-ES_tradnl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50567521" w14:textId="1FBE429E" w:rsidR="00317E12" w:rsidRDefault="007116C9" w:rsidP="00317E12">
      <w:pPr>
        <w:pStyle w:val="Poromisin"/>
        <w:spacing w:before="0" w:line="240" w:lineRule="auto"/>
        <w:ind w:left="1134" w:right="-2" w:hanging="567"/>
        <w:jc w:val="center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116C9">
        <w:rPr>
          <w:rFonts w:ascii="Bookman Old Style" w:hAnsi="Bookman Old Style"/>
          <w:sz w:val="20"/>
          <w:szCs w:val="20"/>
          <w:shd w:val="clear" w:color="auto" w:fill="FFFFFF"/>
          <w:lang w:val="es-ES_tradnl"/>
        </w:rPr>
        <w:t>9.3</w:t>
      </w:r>
      <w:r w:rsidRPr="007116C9">
        <w:rPr>
          <w:rFonts w:ascii="Bookman Old Style" w:hAnsi="Bookman Old Style"/>
          <w:sz w:val="20"/>
          <w:szCs w:val="20"/>
          <w:shd w:val="clear" w:color="auto" w:fill="FFFFFF"/>
          <w:lang w:val="es-ES_tradnl"/>
        </w:rPr>
        <w:tab/>
        <w:t>La lista de premios estará publicada en la web del evento</w:t>
      </w:r>
      <w:r w:rsidR="00843BB1">
        <w:rPr>
          <w:rFonts w:ascii="Bookman Old Style" w:hAnsi="Bookman Old Style"/>
          <w:sz w:val="20"/>
          <w:szCs w:val="20"/>
          <w:shd w:val="clear" w:color="auto" w:fill="FFFFFF"/>
          <w:lang w:val="es-ES_tradnl"/>
        </w:rPr>
        <w:t xml:space="preserve"> </w:t>
      </w:r>
      <w:hyperlink r:id="rId7" w:history="1">
        <w:r w:rsidR="00317E12" w:rsidRPr="00317E12">
          <w:rPr>
            <w:rStyle w:val="Hipervnculo"/>
            <w:rFonts w:ascii="Bookman Old Style" w:eastAsia="Times New Roman" w:hAnsi="Bookman Old Style" w:cs="Times New Roman"/>
            <w:sz w:val="20"/>
            <w:szCs w:val="20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www.ckll.org/aguas-interiores</w:t>
        </w:r>
      </w:hyperlink>
    </w:p>
    <w:p w14:paraId="1B4821DE" w14:textId="77777777" w:rsidR="0084709C" w:rsidRPr="00317E12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Calibri" w:hAnsi="Bookman Old Style"/>
          <w:sz w:val="20"/>
          <w:szCs w:val="20"/>
          <w:bdr w:val="none" w:sz="0" w:space="0" w:color="auto"/>
          <w:lang w:val="es-ES"/>
        </w:rPr>
      </w:pPr>
    </w:p>
    <w:p w14:paraId="52A35555" w14:textId="1AEEAA14" w:rsidR="00843BB1" w:rsidRPr="00382708" w:rsidRDefault="00843BB1" w:rsidP="00843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10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ACTOS SOCIALES</w:t>
      </w:r>
    </w:p>
    <w:p w14:paraId="5F0D7FF5" w14:textId="77777777" w:rsidR="00843BB1" w:rsidRDefault="00843BB1" w:rsidP="00843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"/>
        <w:jc w:val="both"/>
        <w:rPr>
          <w:rFonts w:ascii="Tahoma" w:eastAsia="Arial" w:hAnsi="Tahoma"/>
          <w:sz w:val="10"/>
          <w:szCs w:val="10"/>
          <w:bdr w:val="none" w:sz="0" w:space="0" w:color="auto"/>
          <w:lang w:val="es-ES"/>
        </w:rPr>
      </w:pPr>
    </w:p>
    <w:p w14:paraId="23F2D14B" w14:textId="77777777" w:rsidR="00843BB1" w:rsidRPr="0084709C" w:rsidRDefault="00843BB1" w:rsidP="00843BB1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</w:rPr>
        <w:tab/>
      </w:r>
      <w:r w:rsidRPr="0084709C">
        <w:rPr>
          <w:rStyle w:val="Hyperlink0"/>
          <w:rFonts w:ascii="Bookman Old Style" w:hAnsi="Bookman Old Style"/>
          <w:sz w:val="20"/>
          <w:szCs w:val="20"/>
        </w:rPr>
        <w:t>Los Actos Sociales previstos por la Organización se publicarán en el Tablón Oficial de Avisos Virtual (TOAV) en la web del evento.</w:t>
      </w:r>
    </w:p>
    <w:p w14:paraId="56037060" w14:textId="77777777" w:rsidR="00843BB1" w:rsidRDefault="00843BB1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Arial" w:hAnsi="Bookman Old Style" w:cs="Arial"/>
          <w:b/>
          <w:i/>
          <w:spacing w:val="1"/>
          <w:sz w:val="22"/>
          <w:szCs w:val="22"/>
          <w:bdr w:val="none" w:sz="0" w:space="0" w:color="auto"/>
          <w:lang w:val="es-ES"/>
        </w:rPr>
      </w:pPr>
    </w:p>
    <w:p w14:paraId="3947F187" w14:textId="796D8553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</w:t>
      </w:r>
      <w:r w:rsidR="00FC473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</w:t>
      </w: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</w:t>
      </w: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  <w:t>EMBARCACIONES DE ENTRENADORES Y PERSONAL DE APOYO A LOS PARTICIPANTES (NP)(DP)</w:t>
      </w:r>
    </w:p>
    <w:p w14:paraId="1809A482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 w:line="100" w:lineRule="exact"/>
        <w:jc w:val="both"/>
        <w:rPr>
          <w:rFonts w:ascii="Bookman Old Style" w:eastAsia="Times New Roman" w:hAnsi="Bookman Old Style"/>
          <w:iCs/>
          <w:sz w:val="11"/>
          <w:szCs w:val="11"/>
          <w:bdr w:val="none" w:sz="0" w:space="0" w:color="auto"/>
          <w:lang w:val="es-ES"/>
        </w:rPr>
      </w:pPr>
    </w:p>
    <w:p w14:paraId="44F8C83F" w14:textId="4B776410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right="-28" w:hanging="567"/>
        <w:jc w:val="both"/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</w:pPr>
      <w:r w:rsidRPr="0084709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="00FC473C" w:rsidRPr="00FC473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 xml:space="preserve">.1 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ab/>
        <w:t xml:space="preserve">Todos las </w:t>
      </w:r>
      <w:r w:rsidR="00FC473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>e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>mbarcaciones de apoyo deberán estar registradas en la Oficina de Regata y deberán cumplir con la legislación local y las regulaciones del Comité Organizador del evento.</w:t>
      </w:r>
    </w:p>
    <w:p w14:paraId="1726FB7F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right="-28" w:hanging="567"/>
        <w:jc w:val="both"/>
        <w:rPr>
          <w:rFonts w:ascii="Bookman Old Style" w:eastAsia="Arial" w:hAnsi="Bookman Old Style" w:cs="Arial"/>
          <w:iCs/>
          <w:sz w:val="10"/>
          <w:szCs w:val="10"/>
          <w:bdr w:val="none" w:sz="0" w:space="0" w:color="auto"/>
          <w:lang w:val="es-ES"/>
        </w:rPr>
      </w:pPr>
    </w:p>
    <w:p w14:paraId="4D8AEC1C" w14:textId="37C01B21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right="-28" w:hanging="567"/>
        <w:jc w:val="both"/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</w:pP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>1</w:t>
      </w:r>
      <w:r w:rsidR="00FC473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>1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>.2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ab/>
        <w:t xml:space="preserve">La Autoridad Organizadora </w:t>
      </w:r>
      <w:r w:rsidRPr="0084709C">
        <w:rPr>
          <w:rFonts w:ascii="Bookman Old Style" w:eastAsia="Arial" w:hAnsi="Bookman Old Style" w:cs="Arial"/>
          <w:iCs/>
          <w:spacing w:val="-2"/>
          <w:sz w:val="20"/>
          <w:szCs w:val="20"/>
          <w:bdr w:val="none" w:sz="0" w:space="0" w:color="auto"/>
          <w:lang w:val="es-ES"/>
        </w:rPr>
        <w:t>puede rechazar las inscripciones de algunas embarcaciones o aceptar otras posteriores a su entera discreción</w:t>
      </w:r>
    </w:p>
    <w:p w14:paraId="6590D81E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 w:line="100" w:lineRule="exact"/>
        <w:ind w:left="567" w:right="-28" w:hanging="567"/>
        <w:jc w:val="both"/>
        <w:rPr>
          <w:rFonts w:ascii="Bookman Old Style" w:eastAsia="Times New Roman" w:hAnsi="Bookman Old Style"/>
          <w:iCs/>
          <w:szCs w:val="20"/>
          <w:bdr w:val="none" w:sz="0" w:space="0" w:color="auto"/>
          <w:lang w:val="es-ES"/>
        </w:rPr>
      </w:pPr>
    </w:p>
    <w:p w14:paraId="00BFF0F6" w14:textId="53054EA3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right="-28" w:hanging="567"/>
        <w:jc w:val="both"/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</w:pPr>
      <w:r w:rsidRPr="0084709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="00FC473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 xml:space="preserve">.3 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ab/>
        <w:t>Los barcos de Jefes de Equipo o Entrenadores u otro personal de apoyo a los participantes</w:t>
      </w:r>
      <w:r w:rsidRPr="0084709C">
        <w:rPr>
          <w:rFonts w:ascii="Bookman Old Style" w:eastAsia="Arial" w:hAnsi="Bookman Old Style" w:cs="Arial"/>
          <w:iCs/>
          <w:color w:val="FF0000"/>
          <w:sz w:val="20"/>
          <w:szCs w:val="20"/>
          <w:bdr w:val="none" w:sz="0" w:space="0" w:color="auto"/>
          <w:lang w:val="es-ES"/>
        </w:rPr>
        <w:t xml:space="preserve"> 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 xml:space="preserve">deberán permanecer fuera del área de regata desde el momento de la Señal de Atención hasta que todos los barcos hayan terminado o el Comité de Regatas señale un Aplazamiento, una Llamada General o una Anulación. </w:t>
      </w:r>
    </w:p>
    <w:p w14:paraId="5E8BBCB8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Calibri" w:hAnsi="Bookman Old Style"/>
          <w:iCs/>
          <w:sz w:val="10"/>
          <w:szCs w:val="10"/>
          <w:bdr w:val="none" w:sz="0" w:space="0" w:color="auto"/>
          <w:lang w:val="es-ES"/>
        </w:rPr>
      </w:pPr>
    </w:p>
    <w:p w14:paraId="31D3D742" w14:textId="4B7C786A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ind w:left="567" w:right="-28" w:hanging="567"/>
        <w:jc w:val="both"/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</w:pPr>
      <w:r w:rsidRPr="0084709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="00FC473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 xml:space="preserve">.4 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ab/>
      </w:r>
      <w:r w:rsidRPr="0084709C">
        <w:rPr>
          <w:rFonts w:ascii="Bookman Old Style" w:eastAsia="Bookman Old Style" w:hAnsi="Bookman Old Style" w:cs="Bookman Old Style"/>
          <w:b/>
          <w:bCs/>
          <w:iCs/>
          <w:sz w:val="20"/>
          <w:szCs w:val="20"/>
          <w:bdr w:val="none" w:sz="0" w:space="0" w:color="auto"/>
        </w:rPr>
        <w:t xml:space="preserve">[NP][DP] </w:t>
      </w:r>
      <w:r w:rsidRPr="0084709C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>Los Entrenadores, Jefes de Equipo o Personal de Apoyo a los participantes usarán en todo momento dispositivos personales de Flotación mientras estén a flote.</w:t>
      </w:r>
    </w:p>
    <w:p w14:paraId="26F5B9F2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Calibri" w:hAnsi="Bookman Old Style"/>
          <w:iCs/>
          <w:sz w:val="6"/>
          <w:szCs w:val="6"/>
          <w:bdr w:val="none" w:sz="0" w:space="0" w:color="auto"/>
          <w:lang w:val="es-ES"/>
        </w:rPr>
      </w:pPr>
    </w:p>
    <w:p w14:paraId="3BEB50E1" w14:textId="68EFF592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ind w:left="567" w:right="-28" w:hanging="567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 w:rsidRPr="0084709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="00FC473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 w:rsidRPr="0084709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.5</w:t>
      </w:r>
      <w:r w:rsidRPr="0084709C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ab/>
      </w:r>
      <w:r w:rsidRPr="0084709C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Las embarcaciones de entrenadores y demás personal de apoyo a los participantes, deberán estar provistas de, al menos, una emisora VHF operativa en los canales VHF 9 y VHF 69</w:t>
      </w:r>
    </w:p>
    <w:p w14:paraId="4D8AAB05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Calibri" w:hAnsi="Bookman Old Style"/>
          <w:iCs/>
          <w:sz w:val="20"/>
          <w:szCs w:val="20"/>
          <w:bdr w:val="none" w:sz="0" w:space="0" w:color="auto"/>
          <w:lang w:val="es-ES" w:eastAsia="es-ES"/>
        </w:rPr>
      </w:pPr>
    </w:p>
    <w:p w14:paraId="5BCFAC24" w14:textId="6FC6B845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</w:t>
      </w:r>
      <w:r w:rsidR="00FC473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2</w:t>
      </w: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</w:t>
      </w:r>
      <w:r w:rsidRPr="0084709C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  <w:t>PUESTA EN SECO (NP)(DP)</w:t>
      </w:r>
    </w:p>
    <w:p w14:paraId="490BCC4D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 w:line="100" w:lineRule="exact"/>
        <w:jc w:val="both"/>
        <w:rPr>
          <w:rFonts w:ascii="Bookman Old Style" w:eastAsia="Times New Roman" w:hAnsi="Bookman Old Style"/>
          <w:i/>
          <w:sz w:val="11"/>
          <w:szCs w:val="11"/>
          <w:bdr w:val="none" w:sz="0" w:space="0" w:color="auto"/>
          <w:lang w:val="es-ES"/>
        </w:rPr>
      </w:pPr>
    </w:p>
    <w:p w14:paraId="64A97D0A" w14:textId="47803B6E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60" w:lineRule="exact"/>
        <w:ind w:left="567" w:hanging="567"/>
        <w:jc w:val="both"/>
        <w:rPr>
          <w:rFonts w:ascii="Bookman Old Style" w:eastAsia="Times New Roman" w:hAnsi="Bookman Old Style"/>
          <w:b/>
          <w:bCs/>
          <w:iCs/>
          <w:color w:val="000000"/>
          <w:sz w:val="20"/>
          <w:szCs w:val="20"/>
          <w:bdr w:val="none" w:sz="0" w:space="0" w:color="auto"/>
          <w:lang w:val="es-ES"/>
        </w:rPr>
      </w:pPr>
      <w:r w:rsidRPr="0084709C">
        <w:rPr>
          <w:rFonts w:ascii="Bookman Old Style" w:eastAsia="Arial" w:hAnsi="Bookman Old Style" w:cs="Arial"/>
          <w:iCs/>
          <w:spacing w:val="-2"/>
          <w:position w:val="-1"/>
          <w:sz w:val="20"/>
          <w:szCs w:val="20"/>
          <w:bdr w:val="none" w:sz="0" w:space="0" w:color="auto"/>
          <w:lang w:val="es-ES"/>
        </w:rPr>
        <w:tab/>
        <w:t xml:space="preserve">Los barcos se ubicarán en la zona asignada en la playa </w:t>
      </w:r>
      <w:r w:rsidR="00FC473C" w:rsidRPr="00FC473C">
        <w:rPr>
          <w:rFonts w:ascii="Bookman Old Style" w:eastAsia="Arial" w:hAnsi="Bookman Old Style" w:cs="Arial"/>
          <w:iCs/>
          <w:spacing w:val="-2"/>
          <w:position w:val="-1"/>
          <w:sz w:val="20"/>
          <w:szCs w:val="20"/>
          <w:bdr w:val="none" w:sz="0" w:space="0" w:color="auto"/>
          <w:lang w:val="es-ES"/>
        </w:rPr>
        <w:t xml:space="preserve">del </w:t>
      </w:r>
      <w:r w:rsidR="00FC473C">
        <w:rPr>
          <w:rFonts w:ascii="Bookman Old Style" w:eastAsia="Arial" w:hAnsi="Bookman Old Style" w:cs="Arial"/>
          <w:iCs/>
          <w:spacing w:val="-2"/>
          <w:position w:val="-1"/>
          <w:sz w:val="20"/>
          <w:szCs w:val="20"/>
          <w:bdr w:val="none" w:sz="0" w:space="0" w:color="auto"/>
          <w:lang w:val="es-ES"/>
        </w:rPr>
        <w:t>“</w:t>
      </w:r>
      <w:r w:rsidR="00FC473C" w:rsidRPr="00FC473C">
        <w:rPr>
          <w:rFonts w:ascii="Bookman Old Style" w:eastAsia="Arial" w:hAnsi="Bookman Old Style" w:cs="Arial"/>
          <w:iCs/>
          <w:spacing w:val="-2"/>
          <w:position w:val="-1"/>
          <w:sz w:val="20"/>
          <w:szCs w:val="20"/>
          <w:bdr w:val="none" w:sz="0" w:space="0" w:color="auto"/>
          <w:lang w:val="es-ES"/>
        </w:rPr>
        <w:t>Club Kitesurf La Loteta</w:t>
      </w:r>
      <w:r w:rsidR="00FC473C">
        <w:rPr>
          <w:rFonts w:ascii="Bookman Old Style" w:eastAsia="Arial" w:hAnsi="Bookman Old Style" w:cs="Arial"/>
          <w:iCs/>
          <w:spacing w:val="-2"/>
          <w:position w:val="-1"/>
          <w:sz w:val="20"/>
          <w:szCs w:val="20"/>
          <w:bdr w:val="none" w:sz="0" w:space="0" w:color="auto"/>
          <w:lang w:val="es-ES"/>
        </w:rPr>
        <w:t>”</w:t>
      </w:r>
      <w:r w:rsidRPr="0084709C">
        <w:rPr>
          <w:rFonts w:ascii="Bookman Old Style" w:eastAsia="Arial" w:hAnsi="Bookman Old Style" w:cs="Arial"/>
          <w:iCs/>
          <w:spacing w:val="-2"/>
          <w:position w:val="-1"/>
          <w:sz w:val="20"/>
          <w:szCs w:val="20"/>
          <w:bdr w:val="none" w:sz="0" w:space="0" w:color="auto"/>
          <w:lang w:val="es-ES"/>
        </w:rPr>
        <w:t>.</w:t>
      </w:r>
    </w:p>
    <w:p w14:paraId="552EC505" w14:textId="77777777" w:rsidR="0084709C" w:rsidRPr="0084709C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3530D6B6" w14:textId="77777777" w:rsidR="00594FD0" w:rsidRPr="00382708" w:rsidRDefault="00594FD0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bookmarkStart w:id="7" w:name="_Hlk98189684"/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</w:t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3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.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  <w:t>PROTOCOLO COVID -19 [DP]</w:t>
      </w:r>
    </w:p>
    <w:bookmarkEnd w:id="7"/>
    <w:p w14:paraId="1998C0DD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"/>
        <w:rPr>
          <w:rFonts w:ascii="Tahoma" w:eastAsia="Calibri" w:hAnsi="Tahoma"/>
          <w:sz w:val="10"/>
          <w:szCs w:val="10"/>
          <w:bdr w:val="none" w:sz="0" w:space="0" w:color="auto"/>
          <w:lang w:val="es-ES"/>
        </w:rPr>
      </w:pPr>
    </w:p>
    <w:p w14:paraId="142BA6BE" w14:textId="64F83CE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00" w:lineRule="exact"/>
        <w:ind w:left="567" w:right="-28" w:hanging="567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1</w:t>
      </w:r>
      <w:r w:rsidR="00594FD0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3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.1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ab/>
        <w:t xml:space="preserve">Todos los participantes en la </w:t>
      </w:r>
      <w:r w:rsidRPr="00382708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“COPA DE ESPAÑA DE AGUAS INTERIORES DE FORMULA KITE </w:t>
      </w:r>
      <w:r w:rsidR="00AB76C1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2022 </w:t>
      </w:r>
      <w:r w:rsidRPr="00382708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– CAMPEONATO </w:t>
      </w:r>
      <w:r w:rsidR="00AB76C1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>KITEFOIL</w:t>
      </w:r>
      <w:r w:rsidRPr="00382708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” 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deberán remitir el Formulario Covid-19 debidamente rellenado y firmado </w:t>
      </w:r>
    </w:p>
    <w:p w14:paraId="69A8934C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iCs/>
          <w:sz w:val="10"/>
          <w:szCs w:val="10"/>
          <w:bdr w:val="none" w:sz="0" w:space="0" w:color="auto"/>
          <w:lang w:val="es-ES"/>
        </w:rPr>
      </w:pPr>
    </w:p>
    <w:p w14:paraId="0327C75E" w14:textId="56762FF4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00" w:lineRule="exact"/>
        <w:ind w:left="567" w:right="-28" w:hanging="567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1</w:t>
      </w:r>
      <w:r w:rsidR="00594FD0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3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.2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ab/>
        <w:t xml:space="preserve">Debido a la situación de la Pandemia COVID-19, no se realizará registro presencial para </w:t>
      </w:r>
      <w:r w:rsidR="00AB76C1"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la </w:t>
      </w:r>
      <w:r w:rsidR="00AB76C1" w:rsidRPr="00382708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“COPA DE ESPAÑA DE AGUAS INTERIORES DE FORMULA KITE </w:t>
      </w:r>
      <w:r w:rsidR="00AB76C1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2022 </w:t>
      </w:r>
      <w:r w:rsidR="00AB76C1" w:rsidRPr="00382708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– CAMPEONATO </w:t>
      </w:r>
      <w:proofErr w:type="gramStart"/>
      <w:r w:rsidR="00AB76C1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>KITEFOIL</w:t>
      </w:r>
      <w:r w:rsidR="00AB76C1" w:rsidRPr="00382708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” </w:t>
      </w:r>
      <w:r w:rsidRPr="00382708">
        <w:rPr>
          <w:rFonts w:ascii="Bookman Old Style" w:eastAsia="Bookman Old Style" w:hAnsi="Bookman Old Style" w:cs="Bookman Old Style"/>
          <w:b/>
          <w:bCs/>
          <w:iCs/>
          <w:color w:val="000000"/>
          <w:sz w:val="20"/>
          <w:szCs w:val="22"/>
          <w:bdr w:val="none" w:sz="0" w:space="0" w:color="auto"/>
          <w:lang w:val="es-ES"/>
        </w:rPr>
        <w:t xml:space="preserve"> 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pudiendo</w:t>
      </w:r>
      <w:proofErr w:type="gramEnd"/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 obtener la documentación necesaria en la página web del evento: </w:t>
      </w:r>
    </w:p>
    <w:p w14:paraId="2818252F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man Old Style" w:eastAsia="Calibri" w:hAnsi="Bookman Old Style"/>
          <w:sz w:val="6"/>
          <w:szCs w:val="6"/>
          <w:bdr w:val="none" w:sz="0" w:space="0" w:color="auto"/>
          <w:lang w:val="es-ES"/>
        </w:rPr>
      </w:pPr>
    </w:p>
    <w:p w14:paraId="169A2766" w14:textId="77777777" w:rsidR="00AF2F4B" w:rsidRDefault="00317E12" w:rsidP="00AF2F4B">
      <w:pPr>
        <w:pStyle w:val="Poromisin"/>
        <w:spacing w:before="0" w:line="240" w:lineRule="auto"/>
        <w:ind w:left="1134" w:right="-2" w:hanging="567"/>
        <w:jc w:val="center"/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8" w:history="1">
        <w:r w:rsidRPr="00317E12">
          <w:rPr>
            <w:rStyle w:val="Hipervnculo"/>
            <w:rFonts w:ascii="Bookman Old Style" w:eastAsia="Times New Roman" w:hAnsi="Bookman Old Style" w:cs="Times New Roman"/>
            <w:sz w:val="22"/>
            <w:szCs w:val="22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www.ckll.org/aguas-interiores</w:t>
        </w:r>
      </w:hyperlink>
      <w:r w:rsidR="00AF2F4B">
        <w:rPr>
          <w:rFonts w:ascii="Bookman Old Style" w:eastAsia="Times New Roman" w:hAnsi="Bookman Old Style" w:cs="Times New Roman"/>
          <w:color w:val="0000FF"/>
          <w:sz w:val="22"/>
          <w:szCs w:val="22"/>
          <w:u w:val="single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BFBE995" w14:textId="0DE49E50" w:rsidR="00AB76C1" w:rsidRDefault="00FC473C" w:rsidP="00AF2F4B">
      <w:pPr>
        <w:pStyle w:val="Poromisin"/>
        <w:spacing w:before="0" w:line="240" w:lineRule="auto"/>
        <w:ind w:left="1134" w:right="-2" w:hanging="567"/>
        <w:jc w:val="center"/>
        <w:rPr>
          <w:rFonts w:ascii="Bookman Old Style" w:eastAsia="Times New Roman" w:hAnsi="Bookman Old Style"/>
          <w:i/>
          <w:sz w:val="20"/>
          <w:szCs w:val="20"/>
          <w:bdr w:val="none" w:sz="0" w:space="0" w:color="auto"/>
        </w:rPr>
      </w:pPr>
      <w:r w:rsidRPr="00382708">
        <w:rPr>
          <w:rFonts w:ascii="Bookman Old Style" w:eastAsia="Times New Roman" w:hAnsi="Bookman Old Style"/>
          <w:i/>
          <w:sz w:val="20"/>
          <w:szCs w:val="20"/>
          <w:bdr w:val="none" w:sz="0" w:space="0" w:color="auto"/>
        </w:rPr>
        <w:tab/>
      </w:r>
    </w:p>
    <w:p w14:paraId="4AF657D5" w14:textId="4AA5BB54" w:rsidR="00FC473C" w:rsidRPr="00382708" w:rsidRDefault="00AB76C1" w:rsidP="003B6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00" w:lineRule="exact"/>
        <w:ind w:left="993" w:right="565" w:hanging="993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 w:rsidRPr="003B68BD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ab/>
      </w:r>
      <w:r w:rsidR="00FC473C"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Les solicitamos remitan por correo electrónico (</w:t>
      </w:r>
      <w:hyperlink r:id="rId9" w:history="1">
        <w:r w:rsidR="003B68BD" w:rsidRPr="003B68BD">
          <w:rPr>
            <w:color w:val="0000FF"/>
            <w:sz w:val="20"/>
            <w:szCs w:val="20"/>
            <w:u w:val="single"/>
          </w:rPr>
          <w:t>clubkitesurflaloteta@gmail.com</w:t>
        </w:r>
      </w:hyperlink>
      <w:r w:rsidR="00FC473C"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) la siguiente documentación: </w:t>
      </w:r>
    </w:p>
    <w:p w14:paraId="67946E4D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"/>
        <w:rPr>
          <w:rFonts w:ascii="Bookman Old Style" w:eastAsia="Calibri" w:hAnsi="Bookman Old Style"/>
          <w:iCs/>
          <w:sz w:val="10"/>
          <w:szCs w:val="10"/>
          <w:bdr w:val="none" w:sz="0" w:space="0" w:color="auto"/>
          <w:lang w:val="es-ES"/>
        </w:rPr>
      </w:pPr>
    </w:p>
    <w:p w14:paraId="44587DB4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00" w:lineRule="exact"/>
        <w:ind w:left="1701" w:right="-28" w:hanging="283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n-GB"/>
        </w:rPr>
        <w:sym w:font="Symbol" w:char="F0B7"/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 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ab/>
        <w:t xml:space="preserve">Declaración del sometimiento a las Reglas específicos de la pandemia </w:t>
      </w:r>
    </w:p>
    <w:p w14:paraId="11DB344A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left="1701" w:right="-28" w:hanging="283"/>
        <w:rPr>
          <w:rFonts w:ascii="Bookman Old Style" w:eastAsia="Calibri" w:hAnsi="Bookman Old Style"/>
          <w:iCs/>
          <w:sz w:val="6"/>
          <w:szCs w:val="6"/>
          <w:bdr w:val="none" w:sz="0" w:space="0" w:color="auto"/>
          <w:lang w:val="es-ES"/>
        </w:rPr>
      </w:pPr>
    </w:p>
    <w:p w14:paraId="2171C2D1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left="1701" w:right="-28" w:hanging="283"/>
        <w:rPr>
          <w:rFonts w:ascii="Bookman Old Style" w:eastAsia="Calibri" w:hAnsi="Bookman Old Style"/>
          <w:iCs/>
          <w:sz w:val="6"/>
          <w:szCs w:val="6"/>
          <w:bdr w:val="none" w:sz="0" w:space="0" w:color="auto"/>
          <w:lang w:val="es-ES"/>
        </w:rPr>
      </w:pPr>
    </w:p>
    <w:p w14:paraId="244B8DCA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00" w:lineRule="exact"/>
        <w:ind w:left="1701" w:right="-28" w:hanging="283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n-GB"/>
        </w:rPr>
        <w:sym w:font="Symbol" w:char="F0B7"/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 </w:t>
      </w: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ab/>
        <w:t xml:space="preserve">Formulario de Protección de Datos, debidamente rellenado. </w:t>
      </w:r>
    </w:p>
    <w:p w14:paraId="018B4B43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"/>
        <w:rPr>
          <w:rFonts w:ascii="Bookman Old Style" w:eastAsia="Calibri" w:hAnsi="Bookman Old Style"/>
          <w:iCs/>
          <w:sz w:val="10"/>
          <w:szCs w:val="10"/>
          <w:bdr w:val="none" w:sz="0" w:space="0" w:color="auto"/>
          <w:lang w:val="es-ES"/>
        </w:rPr>
      </w:pPr>
    </w:p>
    <w:p w14:paraId="57D30AC0" w14:textId="77777777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00" w:lineRule="exact"/>
        <w:ind w:left="993" w:right="1416" w:hanging="993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ab/>
        <w:t>Por favor, remita toda la documentación en un solo e-mail para poder verificar el proceso.</w:t>
      </w:r>
    </w:p>
    <w:p w14:paraId="5650578B" w14:textId="77777777" w:rsidR="00FC473C" w:rsidRPr="00382708" w:rsidRDefault="00FC473C" w:rsidP="00FC4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"/>
        <w:rPr>
          <w:rFonts w:ascii="Tahoma" w:eastAsia="Calibri" w:hAnsi="Tahoma"/>
          <w:sz w:val="10"/>
          <w:szCs w:val="10"/>
          <w:bdr w:val="none" w:sz="0" w:space="0" w:color="auto"/>
          <w:lang w:val="es-ES"/>
        </w:rPr>
      </w:pPr>
    </w:p>
    <w:p w14:paraId="633B5519" w14:textId="1001C26C" w:rsidR="00FC473C" w:rsidRPr="00382708" w:rsidRDefault="00594FD0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00" w:lineRule="exact"/>
        <w:ind w:left="567" w:right="-28" w:hanging="567"/>
        <w:jc w:val="both"/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>13.3</w:t>
      </w:r>
      <w:r w:rsidR="00FC473C"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 </w:t>
      </w:r>
      <w:r w:rsidR="00FC473C"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ab/>
        <w:t xml:space="preserve">Recuerden que el </w:t>
      </w:r>
      <w:r w:rsidR="00FC473C" w:rsidRPr="00382708">
        <w:rPr>
          <w:rFonts w:ascii="Bookman Old Style" w:eastAsia="Times New Roman" w:hAnsi="Bookman Old Style"/>
          <w:b/>
          <w:bCs/>
          <w:iCs/>
          <w:sz w:val="20"/>
          <w:szCs w:val="20"/>
          <w:bdr w:val="none" w:sz="0" w:space="0" w:color="auto"/>
          <w:lang w:val="es-ES"/>
        </w:rPr>
        <w:t>USO DE LA MÁSCARILLA</w:t>
      </w:r>
      <w:r w:rsidR="00FC473C" w:rsidRPr="00382708">
        <w:rPr>
          <w:rFonts w:ascii="Bookman Old Style" w:eastAsia="Times New Roman" w:hAnsi="Bookman Old Style"/>
          <w:iCs/>
          <w:sz w:val="20"/>
          <w:szCs w:val="20"/>
          <w:bdr w:val="none" w:sz="0" w:space="0" w:color="auto"/>
          <w:lang w:val="es-ES"/>
        </w:rPr>
        <w:t xml:space="preserve"> será obligatorio mientras esté en tierra.</w:t>
      </w:r>
    </w:p>
    <w:p w14:paraId="763C859B" w14:textId="77777777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Calibri" w:hAnsi="Bookman Old Style"/>
          <w:iCs/>
          <w:sz w:val="10"/>
          <w:szCs w:val="10"/>
          <w:bdr w:val="none" w:sz="0" w:space="0" w:color="auto"/>
          <w:lang w:val="es-ES"/>
        </w:rPr>
      </w:pPr>
    </w:p>
    <w:p w14:paraId="0ADE903C" w14:textId="7669D512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1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3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.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4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ab/>
        <w:t>[NP][DP] Protocolo de seguridad en relación con el COVID-19. Publicado por la RFEV</w:t>
      </w:r>
    </w:p>
    <w:p w14:paraId="17500A44" w14:textId="77777777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708" w:hanging="567"/>
        <w:jc w:val="both"/>
        <w:rPr>
          <w:rFonts w:ascii="Bookman Old Style" w:eastAsia="Times New Roman" w:hAnsi="Bookman Old Style"/>
          <w:iCs/>
          <w:color w:val="000000"/>
          <w:sz w:val="10"/>
          <w:szCs w:val="10"/>
          <w:bdr w:val="none" w:sz="0" w:space="0" w:color="auto"/>
          <w:lang w:val="es-ES"/>
        </w:rPr>
      </w:pPr>
    </w:p>
    <w:p w14:paraId="74A69C94" w14:textId="1F801889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ind w:left="1276" w:hanging="709"/>
        <w:jc w:val="both"/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1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3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.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4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.1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ab/>
        <w:t xml:space="preserve">Medidas en relación con el </w:t>
      </w:r>
      <w:r w:rsidRPr="00382708">
        <w:rPr>
          <w:rFonts w:ascii="Bookman Old Style" w:eastAsia="Times New Roman" w:hAnsi="Bookman Old Style"/>
          <w:b/>
          <w:bCs/>
          <w:iCs/>
          <w:color w:val="000000"/>
          <w:sz w:val="20"/>
          <w:szCs w:val="20"/>
          <w:bdr w:val="none" w:sz="0" w:space="0" w:color="auto"/>
          <w:lang w:val="es-ES"/>
        </w:rPr>
        <w:t>COVID-19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:</w:t>
      </w:r>
    </w:p>
    <w:p w14:paraId="36D1DDB7" w14:textId="77777777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ind w:left="1276" w:hanging="709"/>
        <w:jc w:val="both"/>
        <w:rPr>
          <w:rFonts w:ascii="Bookman Old Style" w:eastAsia="Times New Roman" w:hAnsi="Bookman Old Style"/>
          <w:iCs/>
          <w:color w:val="000000"/>
          <w:sz w:val="10"/>
          <w:szCs w:val="10"/>
          <w:bdr w:val="none" w:sz="0" w:space="0" w:color="auto"/>
          <w:lang w:val="es-ES"/>
        </w:rPr>
      </w:pPr>
    </w:p>
    <w:p w14:paraId="2C338A60" w14:textId="77777777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ind w:left="1276" w:right="1132" w:hanging="709"/>
        <w:jc w:val="both"/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lastRenderedPageBreak/>
        <w:tab/>
        <w:t>“No se permitirá el acceso a las instalaciones de aquellas personas cuya temperatura corporal supere los 37, 5º grados ni de aquellos que se nieguen a pasar el control de temperatura. Esta decisión no constituye motivo para solicitar una reparación (esto modifica la RRV 62.1(a)).”</w:t>
      </w:r>
    </w:p>
    <w:p w14:paraId="505056FF" w14:textId="77777777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ind w:left="1276" w:right="1132" w:hanging="709"/>
        <w:jc w:val="both"/>
        <w:rPr>
          <w:rFonts w:ascii="Bookman Old Style" w:eastAsia="Times New Roman" w:hAnsi="Bookman Old Style"/>
          <w:iCs/>
          <w:color w:val="000000"/>
          <w:sz w:val="10"/>
          <w:szCs w:val="10"/>
          <w:bdr w:val="none" w:sz="0" w:space="0" w:color="auto"/>
          <w:lang w:val="es-ES"/>
        </w:rPr>
      </w:pPr>
    </w:p>
    <w:p w14:paraId="35265179" w14:textId="66F45681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ind w:left="1276" w:right="1132" w:hanging="709"/>
        <w:jc w:val="both"/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1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3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.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4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.2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ab/>
        <w:t xml:space="preserve">El incumplimiento del “Protocolo de seguridad en relación con el </w:t>
      </w:r>
      <w:r w:rsidRPr="00382708">
        <w:rPr>
          <w:rFonts w:ascii="Bookman Old Style" w:eastAsia="Times New Roman" w:hAnsi="Bookman Old Style"/>
          <w:b/>
          <w:bCs/>
          <w:iCs/>
          <w:color w:val="000000"/>
          <w:sz w:val="20"/>
          <w:szCs w:val="20"/>
          <w:bdr w:val="none" w:sz="0" w:space="0" w:color="auto"/>
          <w:lang w:val="es-ES"/>
        </w:rPr>
        <w:t>COVID-19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” podrá dar lugar, previa audiencia, a la imposición de penalizaciones a la discreción del Comité de Protestas.”</w:t>
      </w:r>
    </w:p>
    <w:p w14:paraId="1A106AD2" w14:textId="77777777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ind w:left="1276" w:hanging="709"/>
        <w:jc w:val="both"/>
        <w:rPr>
          <w:rFonts w:ascii="Bookman Old Style" w:eastAsia="Times New Roman" w:hAnsi="Bookman Old Style"/>
          <w:iCs/>
          <w:color w:val="000000"/>
          <w:sz w:val="10"/>
          <w:szCs w:val="10"/>
          <w:bdr w:val="none" w:sz="0" w:space="0" w:color="auto"/>
          <w:lang w:val="es-ES"/>
        </w:rPr>
      </w:pPr>
    </w:p>
    <w:p w14:paraId="02DEC84B" w14:textId="6E869E8E" w:rsidR="00FC473C" w:rsidRPr="00382708" w:rsidRDefault="00FC473C" w:rsidP="0059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1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3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.</w:t>
      </w:r>
      <w:r w:rsidR="00594FD0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>5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ab/>
      </w:r>
      <w:r w:rsidRPr="00382708">
        <w:rPr>
          <w:rFonts w:ascii="Bookman Old Style" w:eastAsia="Times New Roman" w:hAnsi="Bookman Old Style"/>
          <w:b/>
          <w:bCs/>
          <w:iCs/>
          <w:color w:val="000000"/>
          <w:sz w:val="20"/>
          <w:szCs w:val="20"/>
          <w:bdr w:val="none" w:sz="0" w:space="0" w:color="auto"/>
          <w:lang w:val="es-ES"/>
        </w:rPr>
        <w:t>[NP] [SP]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 xml:space="preserve"> Todos los participantes en el evento, (Jueces, Regatistas, Entrenadores, Personal de Apoyo, etc…) deberán cumplir con el </w:t>
      </w:r>
      <w:r w:rsidRPr="00382708">
        <w:rPr>
          <w:rFonts w:ascii="Bookman Old Style" w:eastAsia="Times New Roman" w:hAnsi="Bookman Old Style"/>
          <w:b/>
          <w:bCs/>
          <w:iCs/>
          <w:color w:val="000000"/>
          <w:sz w:val="20"/>
          <w:szCs w:val="20"/>
          <w:bdr w:val="none" w:sz="0" w:space="0" w:color="auto"/>
          <w:lang w:val="es-ES"/>
        </w:rPr>
        <w:t>PROTOCOLO DE SEGURIDAD</w:t>
      </w:r>
      <w:r w:rsidRPr="00382708">
        <w:rPr>
          <w:rFonts w:ascii="Bookman Old Style" w:eastAsia="Times New Roman" w:hAnsi="Bookman Old Style"/>
          <w:iCs/>
          <w:color w:val="000000"/>
          <w:sz w:val="20"/>
          <w:szCs w:val="20"/>
          <w:bdr w:val="none" w:sz="0" w:space="0" w:color="auto"/>
          <w:lang w:val="es-ES"/>
        </w:rPr>
        <w:t xml:space="preserve"> establecido en el Punto 1.8 del presente Anuncio de Regata</w:t>
      </w:r>
    </w:p>
    <w:p w14:paraId="112B74EC" w14:textId="7E054A2D" w:rsidR="005B5E42" w:rsidRPr="00594FD0" w:rsidRDefault="005B5E42" w:rsidP="00594FD0">
      <w:pPr>
        <w:pStyle w:val="Poromisin"/>
        <w:spacing w:before="0" w:line="240" w:lineRule="auto"/>
        <w:jc w:val="both"/>
        <w:rPr>
          <w:rStyle w:val="Hyperlink0"/>
          <w:rFonts w:ascii="Bookman Old Style" w:eastAsia="Bookman Old Style" w:hAnsi="Bookman Old Style" w:cs="Bookman Old Style"/>
          <w:iCs/>
          <w:sz w:val="20"/>
          <w:szCs w:val="20"/>
        </w:rPr>
      </w:pPr>
    </w:p>
    <w:p w14:paraId="2E34DC4B" w14:textId="2A0352B5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</w:t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4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.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ab/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DERECHOS DE IMAGEN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 [DP]</w:t>
      </w:r>
    </w:p>
    <w:p w14:paraId="36EFEE69" w14:textId="77777777" w:rsidR="0084709C" w:rsidRPr="00382708" w:rsidRDefault="0084709C" w:rsidP="0084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"/>
        <w:jc w:val="both"/>
        <w:rPr>
          <w:rFonts w:ascii="Tahoma" w:eastAsia="Arial" w:hAnsi="Tahoma"/>
          <w:sz w:val="10"/>
          <w:szCs w:val="10"/>
          <w:bdr w:val="none" w:sz="0" w:space="0" w:color="auto"/>
          <w:lang w:val="es-ES"/>
        </w:rPr>
      </w:pPr>
    </w:p>
    <w:p w14:paraId="6CBE889D" w14:textId="5CB8C5B7" w:rsidR="00594FD0" w:rsidRPr="00452645" w:rsidRDefault="00452645" w:rsidP="00452645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14.1 </w:t>
      </w:r>
      <w:r>
        <w:rPr>
          <w:rStyle w:val="Hyperlink0"/>
          <w:rFonts w:ascii="Bookman Old Style" w:hAnsi="Bookman Old Style"/>
          <w:color w:val="292526"/>
          <w:sz w:val="20"/>
          <w:szCs w:val="20"/>
        </w:rPr>
        <w:tab/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>Como parte del proceso de registro, cada participante a nivel individual será requerido para la firma de una declaración en la que se acepta la siguiente normativa de prensa y la dispensa de derechos:</w:t>
      </w:r>
    </w:p>
    <w:p w14:paraId="648BD9A8" w14:textId="77777777" w:rsidR="00594FD0" w:rsidRPr="00452645" w:rsidRDefault="00594FD0" w:rsidP="00594FD0">
      <w:pPr>
        <w:pStyle w:val="Poromisin"/>
        <w:spacing w:before="0" w:line="240" w:lineRule="auto"/>
        <w:ind w:left="1134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6429EE27" w14:textId="18301636" w:rsidR="00594FD0" w:rsidRPr="00452645" w:rsidRDefault="00452645" w:rsidP="00452645">
      <w:pPr>
        <w:pStyle w:val="Poromisin"/>
        <w:tabs>
          <w:tab w:val="left" w:pos="1276"/>
        </w:tabs>
        <w:spacing w:before="0" w:line="240" w:lineRule="auto"/>
        <w:ind w:left="1276" w:hanging="709"/>
        <w:jc w:val="both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14.1.1 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Los participantes que compitan otorgarán, sin coste alguno, al </w:t>
      </w:r>
      <w:r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>Comité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  <w:lang w:val="fr-FR"/>
        </w:rPr>
        <w:t xml:space="preserve"> 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Organizador de este evento, al </w:t>
      </w:r>
      <w:r w:rsidR="00594FD0" w:rsidRPr="00452645">
        <w:rPr>
          <w:rStyle w:val="Ninguno"/>
          <w:rFonts w:ascii="Bookman Old Style" w:hAnsi="Bookman Old Style"/>
          <w:b/>
          <w:bCs/>
          <w:color w:val="292526"/>
          <w:sz w:val="20"/>
          <w:szCs w:val="20"/>
          <w:shd w:val="clear" w:color="auto" w:fill="FFFFFF"/>
        </w:rPr>
        <w:t>Club Kitesurf La Loteta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, a la Real Federación Española de Vela y  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  <w:lang w:val="it-IT"/>
        </w:rPr>
        <w:t>compa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ñías afiliadas, los derechos absolutos y permisos pertinentes para usar su nombre, voz, imagen, retratos, material </w:t>
      </w:r>
      <w:r>
        <w:rPr>
          <w:rStyle w:val="Hyperlink0"/>
          <w:rFonts w:ascii="Bookman Old Style" w:hAnsi="Bookman Old Style"/>
          <w:color w:val="292526"/>
          <w:sz w:val="20"/>
          <w:szCs w:val="20"/>
        </w:rPr>
        <w:t>fotográfico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  <w:lang w:val="pt-PT"/>
        </w:rPr>
        <w:t>, as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í como la representación de los </w:t>
      </w:r>
      <w:r>
        <w:rPr>
          <w:rStyle w:val="Hyperlink0"/>
          <w:rFonts w:ascii="Bookman Old Style" w:hAnsi="Bookman Old Style"/>
          <w:color w:val="292526"/>
          <w:sz w:val="20"/>
          <w:szCs w:val="20"/>
        </w:rPr>
        <w:t>participantes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 en cualquier tipo de medio (ya sea televisión, prensa escrita o medios de Internet), incluyendo imágenes de video, con el ú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  <w:lang w:val="it-IT"/>
        </w:rPr>
        <w:t xml:space="preserve">nico </w:t>
      </w:r>
      <w:r>
        <w:rPr>
          <w:rStyle w:val="Hyperlink0"/>
          <w:rFonts w:ascii="Bookman Old Style" w:hAnsi="Bookman Old Style"/>
          <w:color w:val="292526"/>
          <w:sz w:val="20"/>
          <w:szCs w:val="20"/>
          <w:lang w:val="it-IT"/>
        </w:rPr>
        <w:t xml:space="preserve">propósito 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 xml:space="preserve">del Anuncio, Promoción, Reportajes y cualquier tipo de información referente a la </w:t>
      </w:r>
      <w:r w:rsidR="00594FD0" w:rsidRPr="00452645">
        <w:rPr>
          <w:rStyle w:val="Ninguno"/>
          <w:rFonts w:ascii="Bookman Old Style" w:hAnsi="Bookman Old Style"/>
          <w:b/>
          <w:bCs/>
          <w:color w:val="292526"/>
          <w:sz w:val="20"/>
          <w:szCs w:val="20"/>
          <w:shd w:val="clear" w:color="auto" w:fill="FFFFFF"/>
        </w:rPr>
        <w:t xml:space="preserve">Copa de </w:t>
      </w:r>
      <w:r>
        <w:rPr>
          <w:rStyle w:val="Ninguno"/>
          <w:rFonts w:ascii="Bookman Old Style" w:hAnsi="Bookman Old Style"/>
          <w:b/>
          <w:bCs/>
          <w:color w:val="292526"/>
          <w:sz w:val="20"/>
          <w:szCs w:val="20"/>
          <w:shd w:val="clear" w:color="auto" w:fill="FFFFFF"/>
        </w:rPr>
        <w:t xml:space="preserve">España </w:t>
      </w:r>
      <w:r w:rsidR="00594FD0" w:rsidRPr="00452645">
        <w:rPr>
          <w:rStyle w:val="Ninguno"/>
          <w:rFonts w:ascii="Bookman Old Style" w:hAnsi="Bookman Old Style"/>
          <w:b/>
          <w:bCs/>
          <w:color w:val="292526"/>
          <w:sz w:val="20"/>
          <w:szCs w:val="20"/>
          <w:shd w:val="clear" w:color="auto" w:fill="FFFFFF"/>
          <w:lang w:val="pt-PT"/>
        </w:rPr>
        <w:t>de Aguas Interiores</w:t>
      </w:r>
      <w:r w:rsidR="00594FD0" w:rsidRPr="00452645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>  (</w:t>
      </w:r>
      <w:r w:rsidR="00594FD0" w:rsidRPr="00452645">
        <w:rPr>
          <w:rStyle w:val="Ninguno"/>
          <w:rFonts w:ascii="Bookman Old Style" w:hAnsi="Bookman Old Style"/>
          <w:sz w:val="20"/>
          <w:szCs w:val="20"/>
          <w:shd w:val="clear" w:color="auto" w:fill="FFFFFF"/>
          <w:rtl/>
          <w:lang w:val="ar-SA"/>
        </w:rPr>
        <w:t>“</w:t>
      </w:r>
      <w:r w:rsidR="00594FD0" w:rsidRPr="00452645">
        <w:rPr>
          <w:rStyle w:val="Ninguno"/>
          <w:rFonts w:ascii="Bookman Old Style" w:hAnsi="Bookman Old Style"/>
          <w:sz w:val="20"/>
          <w:szCs w:val="20"/>
          <w:shd w:val="clear" w:color="auto" w:fill="FFFFFF"/>
          <w:lang w:val="it-IT"/>
        </w:rPr>
        <w:t>la regata</w:t>
      </w:r>
      <w:r w:rsidR="00594FD0" w:rsidRPr="00452645">
        <w:rPr>
          <w:rStyle w:val="Hyperlink0"/>
          <w:rFonts w:ascii="Bookman Old Style" w:hAnsi="Bookman Old Style"/>
          <w:color w:val="292526"/>
          <w:sz w:val="20"/>
          <w:szCs w:val="20"/>
        </w:rPr>
        <w:t>”).</w:t>
      </w:r>
    </w:p>
    <w:p w14:paraId="37A22C21" w14:textId="77777777" w:rsidR="00594FD0" w:rsidRPr="00452645" w:rsidRDefault="00594FD0" w:rsidP="00594FD0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3403FCDE" w14:textId="6A14F103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right="-28" w:hanging="567"/>
        <w:jc w:val="both"/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4</w:t>
      </w:r>
      <w:r w:rsidRPr="00382708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>.2</w:t>
      </w:r>
      <w:r w:rsidRPr="00382708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ab/>
        <w:t>Podrá requerirse de los participantes, llevar cámaras, equipo de sonido o equipo de posicionamiento según especifique la Autoridad Organizadora.</w:t>
      </w:r>
    </w:p>
    <w:p w14:paraId="1808A3F9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" w:line="100" w:lineRule="exact"/>
        <w:ind w:left="567" w:right="-28" w:hanging="567"/>
        <w:rPr>
          <w:rFonts w:ascii="Bookman Old Style" w:eastAsia="Times New Roman" w:hAnsi="Bookman Old Style"/>
          <w:iCs/>
          <w:sz w:val="11"/>
          <w:szCs w:val="11"/>
          <w:bdr w:val="none" w:sz="0" w:space="0" w:color="auto"/>
          <w:lang w:val="es-ES"/>
        </w:rPr>
      </w:pPr>
    </w:p>
    <w:p w14:paraId="1E873A56" w14:textId="7C401C5D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right="-28" w:hanging="567"/>
        <w:jc w:val="both"/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4</w:t>
      </w:r>
      <w:r w:rsidRPr="00382708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 xml:space="preserve">.3 </w:t>
      </w:r>
      <w:r w:rsidRPr="00382708">
        <w:rPr>
          <w:rFonts w:ascii="Bookman Old Style" w:eastAsia="Arial" w:hAnsi="Bookman Old Style" w:cs="Arial"/>
          <w:iCs/>
          <w:sz w:val="20"/>
          <w:szCs w:val="20"/>
          <w:bdr w:val="none" w:sz="0" w:space="0" w:color="auto"/>
          <w:lang w:val="es-ES"/>
        </w:rPr>
        <w:tab/>
        <w:t>Podrá requerirse a los tres mejores competidores, así como los ganadores individuales de cada prueba acudan a la rueda de prensa diaria.</w:t>
      </w:r>
    </w:p>
    <w:p w14:paraId="44D5B588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100" w:lineRule="exact"/>
        <w:ind w:left="567" w:right="-28" w:hanging="567"/>
        <w:rPr>
          <w:rFonts w:ascii="Bookman Old Style" w:eastAsia="Times New Roman" w:hAnsi="Bookman Old Style"/>
          <w:iCs/>
          <w:sz w:val="11"/>
          <w:szCs w:val="11"/>
          <w:bdr w:val="none" w:sz="0" w:space="0" w:color="auto"/>
          <w:lang w:val="es-ES"/>
        </w:rPr>
      </w:pPr>
    </w:p>
    <w:p w14:paraId="55A1F666" w14:textId="3B63400E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right="-28" w:hanging="567"/>
        <w:jc w:val="both"/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1</w:t>
      </w:r>
      <w:r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4</w:t>
      </w:r>
      <w:r w:rsidRPr="00382708">
        <w:rPr>
          <w:rFonts w:ascii="Bookman Old Style" w:eastAsia="Arial" w:hAnsi="Bookman Old Style" w:cs="Arial"/>
          <w:iCs/>
          <w:spacing w:val="1"/>
          <w:sz w:val="20"/>
          <w:szCs w:val="20"/>
          <w:bdr w:val="none" w:sz="0" w:space="0" w:color="auto"/>
          <w:lang w:val="es-ES"/>
        </w:rPr>
        <w:t>.4 Los participantes pueden ser requeridos para entrevistas durante los días de regata.</w:t>
      </w:r>
    </w:p>
    <w:p w14:paraId="417698A5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00" w:lineRule="exact"/>
        <w:ind w:left="567" w:right="-28" w:hanging="567"/>
        <w:rPr>
          <w:rFonts w:ascii="Bookman Old Style" w:eastAsia="Times New Roman" w:hAnsi="Bookman Old Style"/>
          <w:i/>
          <w:szCs w:val="20"/>
          <w:bdr w:val="none" w:sz="0" w:space="0" w:color="auto"/>
          <w:lang w:val="es-ES"/>
        </w:rPr>
      </w:pPr>
    </w:p>
    <w:p w14:paraId="7A957408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bookmarkStart w:id="8" w:name="_Hlk98191035"/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15.  DECLARACIÓN DE RESPONSABILIDAD.</w:t>
      </w:r>
    </w:p>
    <w:bookmarkEnd w:id="8"/>
    <w:p w14:paraId="52915802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"/>
        <w:rPr>
          <w:rFonts w:ascii="Tahoma" w:eastAsia="Calibri" w:hAnsi="Tahoma"/>
          <w:sz w:val="10"/>
          <w:szCs w:val="10"/>
          <w:bdr w:val="none" w:sz="0" w:space="0" w:color="auto"/>
          <w:lang w:val="es-ES"/>
        </w:rPr>
      </w:pPr>
    </w:p>
    <w:p w14:paraId="6CF0B9DC" w14:textId="77777777" w:rsidR="00FF3F13" w:rsidRDefault="00FF3F13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</w:rPr>
      </w:pPr>
      <w:r w:rsidRPr="00FF3F13">
        <w:rPr>
          <w:rFonts w:ascii="Bookman Old Style" w:eastAsia="Times New Roman" w:hAnsi="Bookman Old Style"/>
          <w:sz w:val="20"/>
          <w:szCs w:val="20"/>
          <w:bdr w:val="none" w:sz="0" w:space="0" w:color="auto"/>
          <w:lang w:val="es-ES"/>
        </w:rPr>
        <w:t>15.1</w:t>
      </w:r>
      <w:r w:rsidR="00452645" w:rsidRPr="00382708">
        <w:rPr>
          <w:rFonts w:ascii="Bookman Old Style" w:eastAsia="Times New Roman" w:hAnsi="Bookman Old Style"/>
          <w:sz w:val="20"/>
          <w:szCs w:val="20"/>
          <w:bdr w:val="none" w:sz="0" w:space="0" w:color="auto"/>
          <w:lang w:val="es-ES"/>
        </w:rPr>
        <w:tab/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La vela es por su naturaleza un deporte impredecible y por lo tanto conlleva intrínsecamente un elemento de riesgo. </w:t>
      </w:r>
    </w:p>
    <w:p w14:paraId="11346F89" w14:textId="77777777" w:rsidR="00FF3F13" w:rsidRPr="00806C84" w:rsidRDefault="00FF3F13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Hyperlink0"/>
          <w:rFonts w:ascii="Bookman Old Style" w:hAnsi="Bookman Old Style"/>
          <w:sz w:val="6"/>
          <w:szCs w:val="6"/>
        </w:rPr>
      </w:pPr>
    </w:p>
    <w:p w14:paraId="2E1E3B60" w14:textId="77777777" w:rsidR="00FF3F13" w:rsidRDefault="00FF3F13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</w:rPr>
        <w:tab/>
      </w:r>
      <w:r w:rsidRPr="00FF3F13">
        <w:rPr>
          <w:rStyle w:val="Hyperlink0"/>
          <w:rFonts w:ascii="Bookman Old Style" w:hAnsi="Bookman Old Style"/>
          <w:sz w:val="20"/>
          <w:szCs w:val="20"/>
        </w:rPr>
        <w:t>Los regatistas que participan en esta regata lo hacen bajo su propio riesgo</w:t>
      </w:r>
      <w:r>
        <w:rPr>
          <w:rStyle w:val="Hyperlink0"/>
          <w:rFonts w:ascii="Bookman Old Style" w:hAnsi="Bookman Old Style"/>
          <w:sz w:val="20"/>
          <w:szCs w:val="20"/>
        </w:rPr>
        <w:t xml:space="preserve"> y responsabilidad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. </w:t>
      </w:r>
    </w:p>
    <w:p w14:paraId="098E50AF" w14:textId="77777777" w:rsidR="00FF3F13" w:rsidRPr="00806C84" w:rsidRDefault="00FF3F13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Hyperlink0"/>
          <w:rFonts w:ascii="Bookman Old Style" w:hAnsi="Bookman Old Style"/>
          <w:sz w:val="6"/>
          <w:szCs w:val="6"/>
        </w:rPr>
      </w:pPr>
    </w:p>
    <w:p w14:paraId="2CEA1D5E" w14:textId="54DDB334" w:rsidR="00452645" w:rsidRPr="00382708" w:rsidRDefault="00FF3F13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  <w:r>
        <w:rPr>
          <w:rStyle w:val="Hyperlink0"/>
          <w:rFonts w:ascii="Bookman Old Style" w:hAnsi="Bookman Old Style"/>
          <w:sz w:val="20"/>
          <w:szCs w:val="20"/>
        </w:rPr>
        <w:tab/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Se llama la atención a </w:t>
      </w:r>
      <w:r>
        <w:rPr>
          <w:rStyle w:val="Hyperlink0"/>
          <w:rFonts w:ascii="Bookman Old Style" w:hAnsi="Bookman Old Style"/>
          <w:b/>
          <w:bCs/>
          <w:sz w:val="20"/>
          <w:szCs w:val="20"/>
        </w:rPr>
        <w:t>la Regla</w:t>
      </w:r>
      <w:r w:rsidRPr="00FF3F13">
        <w:rPr>
          <w:rStyle w:val="Hyperlink0"/>
          <w:rFonts w:ascii="Bookman Old Style" w:hAnsi="Bookman Old Style"/>
          <w:b/>
          <w:bCs/>
          <w:sz w:val="20"/>
          <w:szCs w:val="20"/>
        </w:rPr>
        <w:t xml:space="preserve"> 3</w:t>
      </w:r>
      <w:r w:rsidR="00806C84">
        <w:rPr>
          <w:rStyle w:val="Hyperlink0"/>
          <w:rFonts w:ascii="Bookman Old Style" w:hAnsi="Bookman Old Style"/>
          <w:b/>
          <w:bCs/>
          <w:sz w:val="20"/>
          <w:szCs w:val="20"/>
        </w:rPr>
        <w:t xml:space="preserve"> del RRV </w:t>
      </w:r>
      <w:r w:rsidR="00806C84" w:rsidRPr="00806C84">
        <w:rPr>
          <w:rStyle w:val="Hyperlink0"/>
          <w:rFonts w:ascii="Bookman Old Style" w:hAnsi="Bookman Old Style"/>
          <w:b/>
          <w:bCs/>
          <w:sz w:val="20"/>
          <w:szCs w:val="20"/>
        </w:rPr>
        <w:t>(</w:t>
      </w:r>
      <w:r w:rsidRPr="00806C84">
        <w:rPr>
          <w:rStyle w:val="Hyperlink0"/>
          <w:rFonts w:ascii="Bookman Old Style" w:hAnsi="Bookman Old Style"/>
          <w:b/>
          <w:bCs/>
          <w:sz w:val="20"/>
          <w:szCs w:val="20"/>
        </w:rPr>
        <w:t>Decisión</w:t>
      </w:r>
      <w:r w:rsidRPr="00806C84">
        <w:rPr>
          <w:rStyle w:val="Hyperlink0"/>
          <w:rFonts w:ascii="Bookman Old Style" w:hAnsi="Bookman Old Style"/>
          <w:b/>
          <w:bCs/>
          <w:sz w:val="20"/>
          <w:szCs w:val="20"/>
          <w:lang w:val="nl-NL"/>
        </w:rPr>
        <w:t xml:space="preserve"> de</w:t>
      </w:r>
      <w:r w:rsidR="00806C84" w:rsidRPr="00806C84">
        <w:rPr>
          <w:rStyle w:val="Hyperlink0"/>
          <w:rFonts w:ascii="Bookman Old Style" w:hAnsi="Bookman Old Style"/>
          <w:b/>
          <w:bCs/>
          <w:sz w:val="20"/>
          <w:szCs w:val="20"/>
          <w:lang w:val="nl-NL"/>
        </w:rPr>
        <w:t xml:space="preserve"> </w:t>
      </w:r>
      <w:r w:rsidRPr="00806C84">
        <w:rPr>
          <w:rStyle w:val="Hyperlink0"/>
          <w:rFonts w:ascii="Bookman Old Style" w:hAnsi="Bookman Old Style"/>
          <w:b/>
          <w:bCs/>
          <w:sz w:val="20"/>
          <w:szCs w:val="20"/>
        </w:rPr>
        <w:t>Regatear</w:t>
      </w:r>
      <w:r w:rsidR="00806C84" w:rsidRPr="00806C84">
        <w:rPr>
          <w:rStyle w:val="Hyperlink0"/>
          <w:rFonts w:ascii="Bookman Old Style" w:hAnsi="Bookman Old Style"/>
          <w:b/>
          <w:bCs/>
          <w:sz w:val="20"/>
          <w:szCs w:val="20"/>
        </w:rPr>
        <w:t>)</w:t>
      </w:r>
      <w:r w:rsidR="00806C84">
        <w:rPr>
          <w:rStyle w:val="Hyperlink0"/>
          <w:rFonts w:ascii="Bookman Old Style" w:hAnsi="Bookman Old Style"/>
          <w:sz w:val="20"/>
          <w:szCs w:val="20"/>
        </w:rPr>
        <w:t xml:space="preserve"> que establece: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 </w:t>
      </w:r>
    </w:p>
    <w:p w14:paraId="2C75746B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6"/>
          <w:szCs w:val="6"/>
          <w:bdr w:val="none" w:sz="0" w:space="0" w:color="auto"/>
          <w:lang w:val="es-ES"/>
        </w:rPr>
      </w:pPr>
    </w:p>
    <w:p w14:paraId="30FFFB79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ab/>
        <w:t xml:space="preserve">"La responsabilidad de la </w:t>
      </w:r>
      <w:r w:rsidRPr="00382708">
        <w:rPr>
          <w:rFonts w:ascii="Bookman Old Style" w:eastAsia="Times New Roman" w:hAnsi="Bookman Old Style"/>
          <w:b/>
          <w:color w:val="000000"/>
          <w:sz w:val="20"/>
          <w:szCs w:val="20"/>
          <w:bdr w:val="none" w:sz="0" w:space="0" w:color="auto"/>
          <w:lang w:val="es-ES"/>
        </w:rPr>
        <w:t>decisión de un barco de participar en una prueba</w:t>
      </w:r>
      <w:r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 xml:space="preserve"> o de continuar la regata es únicamente de ella".</w:t>
      </w:r>
    </w:p>
    <w:p w14:paraId="675F1930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10"/>
          <w:szCs w:val="1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 xml:space="preserve"> </w:t>
      </w:r>
    </w:p>
    <w:p w14:paraId="602FFFF9" w14:textId="2F8D231D" w:rsidR="00806C84" w:rsidRDefault="00FF3F13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  <w:r w:rsidRPr="00FF3F13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>15.2</w:t>
      </w:r>
      <w:r w:rsidR="00452645"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ab/>
        <w:t>Al participar en este evento, cada competidor acepta y reconoce que navegar es una actividad potencialmente peligrosa con riesgos inherentes</w:t>
      </w:r>
      <w:r w:rsidR="00806C84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>, siendo responsables de su propia seguridad, de su tripulación, de su embarcación o de cualquier elemento de su propiedad mientras estén en regatas</w:t>
      </w:r>
      <w:r w:rsidR="00E3220A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 xml:space="preserve"> ya sea en mar o en tierra</w:t>
      </w:r>
      <w:r w:rsidR="00452645"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 xml:space="preserve">. </w:t>
      </w:r>
    </w:p>
    <w:p w14:paraId="259681BD" w14:textId="77777777" w:rsidR="00806C84" w:rsidRPr="00806C84" w:rsidRDefault="00806C84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6"/>
          <w:szCs w:val="6"/>
          <w:bdr w:val="none" w:sz="0" w:space="0" w:color="auto"/>
          <w:lang w:val="es-ES"/>
        </w:rPr>
      </w:pPr>
    </w:p>
    <w:p w14:paraId="21AD84BA" w14:textId="77777777" w:rsidR="00E3220A" w:rsidRDefault="00806C84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ab/>
      </w:r>
      <w:r w:rsidR="00452645"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 xml:space="preserve">Estos riesgos incluyen vientos fuertes y mares agitados, cambios repentinos en el clima, fallas en el equipo, errores de manejo de la embarcación, mala conducción de otras embarcaciones, pérdida del equilibrio en una plataforma inestable y fatiga, lo que aumenta el riesgo de lesiones. </w:t>
      </w:r>
    </w:p>
    <w:p w14:paraId="093CE748" w14:textId="77777777" w:rsidR="00E3220A" w:rsidRPr="00E3220A" w:rsidRDefault="00E3220A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6"/>
          <w:szCs w:val="6"/>
          <w:bdr w:val="none" w:sz="0" w:space="0" w:color="auto"/>
          <w:lang w:val="es-ES"/>
        </w:rPr>
      </w:pPr>
    </w:p>
    <w:p w14:paraId="4656242C" w14:textId="4216C260" w:rsidR="00452645" w:rsidRDefault="00E3220A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  <w:r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ab/>
        <w:t>Los participantes aceptan la responsabilidad por cualquier lesión, daño o pérdida en la medida que sean causados por sus propias acciones u omisiones</w:t>
      </w:r>
      <w:r w:rsidR="00452645"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 xml:space="preserve"> </w:t>
      </w:r>
    </w:p>
    <w:p w14:paraId="7E2BB1EA" w14:textId="6D55646D" w:rsidR="00E3220A" w:rsidRPr="00E3220A" w:rsidRDefault="00E3220A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10"/>
          <w:szCs w:val="10"/>
          <w:bdr w:val="none" w:sz="0" w:space="0" w:color="auto"/>
          <w:lang w:val="es-ES"/>
        </w:rPr>
      </w:pPr>
    </w:p>
    <w:p w14:paraId="4D8D7803" w14:textId="579D7047" w:rsidR="00E3220A" w:rsidRDefault="00E3220A" w:rsidP="00E3220A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  <w:lang w:val="pt-PT"/>
        </w:rPr>
      </w:pPr>
      <w:r>
        <w:rPr>
          <w:rStyle w:val="Hyperlink0"/>
          <w:rFonts w:ascii="Bookman Old Style" w:hAnsi="Bookman Old Style"/>
          <w:sz w:val="20"/>
          <w:szCs w:val="20"/>
        </w:rPr>
        <w:t xml:space="preserve">15.3 </w:t>
      </w:r>
      <w:r>
        <w:rPr>
          <w:rStyle w:val="Hyperlink0"/>
          <w:rFonts w:ascii="Bookman Old Style" w:hAnsi="Bookman Old Style"/>
          <w:sz w:val="20"/>
          <w:szCs w:val="20"/>
        </w:rPr>
        <w:tab/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Las </w:t>
      </w:r>
      <w:r w:rsidR="00BE1A92">
        <w:rPr>
          <w:rStyle w:val="Hyperlink0"/>
          <w:rFonts w:ascii="Bookman Old Style" w:hAnsi="Bookman Old Style"/>
          <w:sz w:val="20"/>
          <w:szCs w:val="20"/>
        </w:rPr>
        <w:t>acciones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 del </w:t>
      </w:r>
      <w:r>
        <w:rPr>
          <w:rStyle w:val="Hyperlink0"/>
          <w:rFonts w:ascii="Bookman Old Style" w:hAnsi="Bookman Old Style"/>
          <w:sz w:val="20"/>
          <w:szCs w:val="20"/>
        </w:rPr>
        <w:t>C</w:t>
      </w:r>
      <w:r w:rsidRPr="00FF3F13">
        <w:rPr>
          <w:rStyle w:val="Hyperlink0"/>
          <w:rFonts w:ascii="Bookman Old Style" w:hAnsi="Bookman Old Style"/>
          <w:sz w:val="20"/>
          <w:szCs w:val="20"/>
        </w:rPr>
        <w:t>omité</w:t>
      </w:r>
      <w:r w:rsidRPr="00FF3F13">
        <w:rPr>
          <w:rStyle w:val="Hyperlink0"/>
          <w:rFonts w:ascii="Bookman Old Style" w:hAnsi="Bookman Old Style"/>
          <w:sz w:val="20"/>
          <w:szCs w:val="20"/>
          <w:lang w:val="fr-FR"/>
        </w:rPr>
        <w:t xml:space="preserve"> 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de </w:t>
      </w:r>
      <w:r>
        <w:rPr>
          <w:rStyle w:val="Hyperlink0"/>
          <w:rFonts w:ascii="Bookman Old Style" w:hAnsi="Bookman Old Style"/>
          <w:sz w:val="20"/>
          <w:szCs w:val="20"/>
        </w:rPr>
        <w:t>R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egatas, </w:t>
      </w:r>
      <w:r>
        <w:rPr>
          <w:rStyle w:val="Hyperlink0"/>
          <w:rFonts w:ascii="Bookman Old Style" w:hAnsi="Bookman Old Style"/>
          <w:sz w:val="20"/>
          <w:szCs w:val="20"/>
        </w:rPr>
        <w:t>B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arcos de </w:t>
      </w:r>
      <w:r>
        <w:rPr>
          <w:rStyle w:val="Hyperlink0"/>
          <w:rFonts w:ascii="Bookman Old Style" w:hAnsi="Bookman Old Style"/>
          <w:sz w:val="20"/>
          <w:szCs w:val="20"/>
        </w:rPr>
        <w:t>S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eguridad, </w:t>
      </w:r>
      <w:r>
        <w:rPr>
          <w:rStyle w:val="Hyperlink0"/>
          <w:rFonts w:ascii="Bookman Old Style" w:hAnsi="Bookman Old Style"/>
          <w:sz w:val="20"/>
          <w:szCs w:val="20"/>
        </w:rPr>
        <w:t>J</w:t>
      </w:r>
      <w:r w:rsidRPr="00FF3F13">
        <w:rPr>
          <w:rStyle w:val="Hyperlink0"/>
          <w:rFonts w:ascii="Bookman Old Style" w:hAnsi="Bookman Old Style"/>
          <w:sz w:val="20"/>
          <w:szCs w:val="20"/>
        </w:rPr>
        <w:t>ueces</w:t>
      </w:r>
      <w:r>
        <w:rPr>
          <w:rStyle w:val="Hyperlink0"/>
          <w:rFonts w:ascii="Bookman Old Style" w:hAnsi="Bookman Old Style"/>
          <w:sz w:val="20"/>
          <w:szCs w:val="20"/>
        </w:rPr>
        <w:t xml:space="preserve">, 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así como voluntarios de la organización no les eximen de sus propias </w:t>
      </w:r>
      <w:r w:rsidRPr="00FF3F13">
        <w:rPr>
          <w:rStyle w:val="Hyperlink0"/>
          <w:rFonts w:ascii="Bookman Old Style" w:hAnsi="Bookman Old Style"/>
          <w:sz w:val="20"/>
          <w:szCs w:val="20"/>
          <w:lang w:val="pt-PT"/>
        </w:rPr>
        <w:t>responsabilidades.</w:t>
      </w:r>
    </w:p>
    <w:p w14:paraId="4DE93619" w14:textId="06CD42EA" w:rsidR="00BE1A92" w:rsidRPr="00BE1A92" w:rsidRDefault="00BE1A92" w:rsidP="00E3220A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hAnsi="Bookman Old Style"/>
          <w:sz w:val="10"/>
          <w:szCs w:val="10"/>
          <w:lang w:val="pt-PT"/>
        </w:rPr>
      </w:pPr>
    </w:p>
    <w:p w14:paraId="0B8CB8B8" w14:textId="24F49BF5" w:rsidR="00BE1A92" w:rsidRPr="00FF3F13" w:rsidRDefault="00BE1A92" w:rsidP="00E3220A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  <w:lang w:val="pt-PT"/>
        </w:rPr>
        <w:t>15.4</w:t>
      </w:r>
      <w:r>
        <w:rPr>
          <w:rStyle w:val="Hyperlink0"/>
          <w:rFonts w:ascii="Bookman Old Style" w:hAnsi="Bookman Old Style"/>
          <w:sz w:val="20"/>
          <w:szCs w:val="20"/>
          <w:lang w:val="pt-PT"/>
        </w:rPr>
        <w:tab/>
      </w:r>
      <w:r w:rsidRPr="00FF3F13">
        <w:rPr>
          <w:rStyle w:val="Hyperlink0"/>
          <w:rFonts w:ascii="Bookman Old Style" w:hAnsi="Bookman Old Style"/>
          <w:sz w:val="20"/>
          <w:szCs w:val="20"/>
          <w:lang w:val="it-IT"/>
        </w:rPr>
        <w:t>La pr</w:t>
      </w:r>
      <w:r>
        <w:rPr>
          <w:rStyle w:val="Hyperlink0"/>
          <w:rFonts w:ascii="Bookman Old Style" w:hAnsi="Bookman Old Style"/>
          <w:sz w:val="20"/>
          <w:szCs w:val="20"/>
          <w:lang w:val="it-IT"/>
        </w:rPr>
        <w:t>e</w:t>
      </w:r>
      <w:r w:rsidRPr="00FF3F13">
        <w:rPr>
          <w:rStyle w:val="Hyperlink0"/>
          <w:rFonts w:ascii="Bookman Old Style" w:hAnsi="Bookman Old Style"/>
          <w:sz w:val="20"/>
          <w:szCs w:val="20"/>
          <w:lang w:val="it-IT"/>
        </w:rPr>
        <w:t>visi</w:t>
      </w:r>
      <w:r w:rsidRPr="00FF3F13">
        <w:rPr>
          <w:rStyle w:val="Hyperlink0"/>
          <w:rFonts w:ascii="Bookman Old Style" w:hAnsi="Bookman Old Style"/>
          <w:sz w:val="20"/>
          <w:szCs w:val="20"/>
        </w:rPr>
        <w:t>ón de los barcos de seguridad está limitada a cada asistencia, especialmente en condiciones climatológicas extremas, como puede darse prácticamente en las circunstancias</w:t>
      </w:r>
    </w:p>
    <w:p w14:paraId="7FFAA4B4" w14:textId="570FBAAD" w:rsidR="00E3220A" w:rsidRDefault="00E3220A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50FE7EDB" w14:textId="77777777" w:rsidR="00BE1A92" w:rsidRDefault="00BE1A92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lastRenderedPageBreak/>
        <w:t>15.5</w:t>
      </w:r>
      <w:r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ab/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Es su responsabilidad familiarizarse con cualquier riesgo </w:t>
      </w:r>
      <w:proofErr w:type="spellStart"/>
      <w:r w:rsidRPr="00FF3F13">
        <w:rPr>
          <w:rStyle w:val="Hyperlink0"/>
          <w:rFonts w:ascii="Bookman Old Style" w:hAnsi="Bookman Old Style"/>
          <w:sz w:val="20"/>
          <w:szCs w:val="20"/>
        </w:rPr>
        <w:t>especí</w:t>
      </w:r>
      <w:proofErr w:type="spellEnd"/>
      <w:r w:rsidRPr="00FF3F13">
        <w:rPr>
          <w:rStyle w:val="Hyperlink0"/>
          <w:rFonts w:ascii="Bookman Old Style" w:hAnsi="Bookman Old Style"/>
          <w:sz w:val="20"/>
          <w:szCs w:val="20"/>
          <w:lang w:val="pt-PT"/>
        </w:rPr>
        <w:t xml:space="preserve">fico de este lugar o </w:t>
      </w:r>
      <w:r w:rsidRPr="00FF3F13">
        <w:rPr>
          <w:rStyle w:val="Hyperlink0"/>
          <w:rFonts w:ascii="Bookman Old Style" w:hAnsi="Bookman Old Style"/>
          <w:sz w:val="20"/>
          <w:szCs w:val="20"/>
          <w:lang w:val="it-IT"/>
        </w:rPr>
        <w:t>esta regata</w:t>
      </w:r>
      <w:r w:rsidRPr="00FF3F13">
        <w:rPr>
          <w:rStyle w:val="Hyperlink0"/>
          <w:rFonts w:ascii="Bookman Old Style" w:hAnsi="Bookman Old Style"/>
          <w:sz w:val="20"/>
          <w:szCs w:val="20"/>
        </w:rPr>
        <w:t xml:space="preserve"> llamando su atención a cualquier regla e información publicada para la sede/regata y asistir a cualquier reunión de seguridad sobre la sede/regata celebrada durante el evento. </w:t>
      </w:r>
    </w:p>
    <w:p w14:paraId="4130CD9A" w14:textId="77777777" w:rsidR="00BE1A92" w:rsidRPr="00BE1A92" w:rsidRDefault="00BE1A92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Style w:val="Hyperlink0"/>
          <w:rFonts w:ascii="Bookman Old Style" w:hAnsi="Bookman Old Style"/>
          <w:sz w:val="6"/>
          <w:szCs w:val="6"/>
        </w:rPr>
      </w:pPr>
    </w:p>
    <w:p w14:paraId="1179734A" w14:textId="1F5FDD83" w:rsidR="00BE1A92" w:rsidRPr="00382708" w:rsidRDefault="00BE1A92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  <w:r>
        <w:rPr>
          <w:rStyle w:val="Hyperlink0"/>
          <w:rFonts w:ascii="Bookman Old Style" w:hAnsi="Bookman Old Style"/>
          <w:sz w:val="20"/>
          <w:szCs w:val="20"/>
        </w:rPr>
        <w:tab/>
      </w:r>
      <w:r w:rsidRPr="00FF3F13">
        <w:rPr>
          <w:rStyle w:val="Hyperlink0"/>
          <w:rFonts w:ascii="Bookman Old Style" w:hAnsi="Bookman Old Style"/>
          <w:sz w:val="20"/>
          <w:szCs w:val="20"/>
        </w:rPr>
        <w:t>Todos los participantes de este evento lo hacen bajo su propio riesgo y responsabilidad</w:t>
      </w:r>
    </w:p>
    <w:p w14:paraId="71B68EBD" w14:textId="77777777" w:rsidR="00452645" w:rsidRPr="00382708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10"/>
          <w:szCs w:val="10"/>
          <w:bdr w:val="none" w:sz="0" w:space="0" w:color="auto"/>
          <w:lang w:val="es-ES"/>
        </w:rPr>
      </w:pPr>
    </w:p>
    <w:p w14:paraId="038ED1F0" w14:textId="3BC1A39C" w:rsidR="00452645" w:rsidRDefault="00452645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/>
          <w:i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bCs/>
          <w:i/>
          <w:iCs/>
          <w:color w:val="000000"/>
          <w:sz w:val="20"/>
          <w:szCs w:val="20"/>
          <w:bdr w:val="none" w:sz="0" w:space="0" w:color="auto"/>
          <w:lang w:val="es-ES"/>
        </w:rPr>
        <w:tab/>
      </w:r>
      <w:r w:rsidRPr="00382708">
        <w:rPr>
          <w:rFonts w:ascii="Bookman Old Style" w:eastAsia="Times New Roman" w:hAnsi="Bookman Old Style"/>
          <w:b/>
          <w:i/>
          <w:iCs/>
          <w:color w:val="000000"/>
          <w:sz w:val="20"/>
          <w:szCs w:val="20"/>
          <w:bdr w:val="none" w:sz="0" w:space="0" w:color="auto"/>
          <w:lang w:val="es-ES"/>
        </w:rPr>
        <w:t xml:space="preserve">Inherente al deporte de la vela está el riesgo de </w:t>
      </w:r>
      <w:r w:rsidRPr="00382708">
        <w:rPr>
          <w:rFonts w:ascii="Bookman Old Style" w:eastAsia="Times New Roman" w:hAnsi="Bookman Old Style"/>
          <w:b/>
          <w:i/>
          <w:iCs/>
          <w:sz w:val="20"/>
          <w:szCs w:val="20"/>
          <w:bdr w:val="none" w:sz="0" w:space="0" w:color="auto"/>
          <w:lang w:val="es-ES"/>
        </w:rPr>
        <w:t xml:space="preserve">lesiones graves </w:t>
      </w:r>
      <w:r w:rsidRPr="00382708">
        <w:rPr>
          <w:rFonts w:ascii="Bookman Old Style" w:eastAsia="Times New Roman" w:hAnsi="Bookman Old Style"/>
          <w:b/>
          <w:i/>
          <w:iCs/>
          <w:color w:val="000000"/>
          <w:sz w:val="20"/>
          <w:szCs w:val="20"/>
          <w:bdr w:val="none" w:sz="0" w:space="0" w:color="auto"/>
          <w:lang w:val="es-ES"/>
        </w:rPr>
        <w:t>permanentes o muerte por ahogamiento, trauma, hipotermia u otras causas.</w:t>
      </w:r>
    </w:p>
    <w:p w14:paraId="0EAE7A48" w14:textId="1D1D72E3" w:rsidR="00BE1A92" w:rsidRDefault="00BE1A92" w:rsidP="00452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bdr w:val="none" w:sz="0" w:space="0" w:color="auto"/>
          <w:lang w:val="es-ES"/>
        </w:rPr>
      </w:pPr>
    </w:p>
    <w:p w14:paraId="7E09DD35" w14:textId="4AB9A5F7" w:rsidR="00BE1A92" w:rsidRPr="00382708" w:rsidRDefault="00BE1A92" w:rsidP="00BE1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1</w:t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6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 xml:space="preserve">.  </w:t>
      </w:r>
      <w:r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INFORMACION ADICIONAL</w:t>
      </w:r>
      <w:r w:rsidRPr="00382708">
        <w:rPr>
          <w:rFonts w:ascii="Bookman Old Style" w:eastAsia="Times New Roman" w:hAnsi="Bookman Old Style"/>
          <w:b/>
          <w:iCs/>
          <w:color w:val="000000"/>
          <w:bdr w:val="none" w:sz="0" w:space="0" w:color="auto"/>
          <w:lang w:val="es-ES"/>
        </w:rPr>
        <w:t>.</w:t>
      </w:r>
    </w:p>
    <w:p w14:paraId="3992FDD9" w14:textId="77777777" w:rsidR="00BE1A92" w:rsidRPr="00BE1A92" w:rsidRDefault="00BE1A92">
      <w:pPr>
        <w:pStyle w:val="Poromisin"/>
        <w:spacing w:before="0" w:line="240" w:lineRule="auto"/>
        <w:jc w:val="both"/>
        <w:rPr>
          <w:rStyle w:val="Hyperlink0"/>
          <w:rFonts w:ascii="Bookman Old Style" w:eastAsia="Bookman Old Style" w:hAnsi="Bookman Old Style" w:cs="Bookman Old Style"/>
          <w:sz w:val="10"/>
          <w:szCs w:val="10"/>
        </w:rPr>
      </w:pPr>
    </w:p>
    <w:p w14:paraId="21DD71DD" w14:textId="4F20D4DD" w:rsidR="005B5E42" w:rsidRPr="00BE1A92" w:rsidRDefault="0099082D" w:rsidP="00BE1A92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BE1A92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ab/>
        <w:t xml:space="preserve">Para cualquier consulta puede contactar a </w:t>
      </w:r>
      <w:proofErr w:type="spellStart"/>
      <w:r w:rsidRPr="00BE1A92">
        <w:rPr>
          <w:rStyle w:val="Hyperlink0"/>
          <w:rFonts w:ascii="Bookman Old Style" w:eastAsia="Bookman Old Style" w:hAnsi="Bookman Old Style" w:cs="Bookman Old Style"/>
          <w:sz w:val="20"/>
          <w:szCs w:val="20"/>
        </w:rPr>
        <w:t>trav</w:t>
      </w:r>
      <w:r w:rsidRPr="00BE1A92">
        <w:rPr>
          <w:rStyle w:val="Hyperlink0"/>
          <w:rFonts w:ascii="Bookman Old Style" w:hAnsi="Bookman Old Style"/>
          <w:sz w:val="20"/>
          <w:szCs w:val="20"/>
          <w:lang w:val="fr-FR"/>
        </w:rPr>
        <w:t>és</w:t>
      </w:r>
      <w:proofErr w:type="spellEnd"/>
      <w:r w:rsidRPr="00BE1A92">
        <w:rPr>
          <w:rStyle w:val="Hyperlink0"/>
          <w:rFonts w:ascii="Bookman Old Style" w:hAnsi="Bookman Old Style"/>
          <w:sz w:val="20"/>
          <w:szCs w:val="20"/>
          <w:lang w:val="fr-FR"/>
        </w:rPr>
        <w:t xml:space="preserve"> de:</w:t>
      </w:r>
    </w:p>
    <w:p w14:paraId="4765E0B5" w14:textId="77777777" w:rsidR="005B5E42" w:rsidRPr="00BE1A92" w:rsidRDefault="005B5E42" w:rsidP="00BE1A92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65AC12AE" w14:textId="5D382522" w:rsidR="005B5E42" w:rsidRDefault="00BE1A92" w:rsidP="00BE1A92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</w:rPr>
      </w:pPr>
      <w:r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</w:r>
      <w:r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ab/>
      </w:r>
      <w:r w:rsidR="0099082D" w:rsidRPr="00BE1A92">
        <w:rPr>
          <w:rStyle w:val="Ninguno"/>
          <w:rFonts w:ascii="Bookman Old Style" w:hAnsi="Bookman Old Style"/>
          <w:sz w:val="20"/>
          <w:szCs w:val="20"/>
          <w:shd w:val="clear" w:color="auto" w:fill="FFFFFF"/>
        </w:rPr>
        <w:t xml:space="preserve">Email: </w:t>
      </w:r>
      <w:hyperlink r:id="rId10" w:history="1">
        <w:r w:rsidR="0099082D" w:rsidRPr="00BE1A92">
          <w:rPr>
            <w:rStyle w:val="Hyperlink0"/>
            <w:rFonts w:ascii="Bookman Old Style" w:hAnsi="Bookman Old Style"/>
            <w:color w:val="1155CC"/>
            <w:sz w:val="20"/>
            <w:szCs w:val="20"/>
            <w:u w:val="single"/>
          </w:rPr>
          <w:t>clubkitesurflaloteta@gmail.com</w:t>
        </w:r>
      </w:hyperlink>
      <w:r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  <w:tab/>
      </w:r>
      <w:r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  <w:tab/>
      </w:r>
      <w:r w:rsidR="0099082D" w:rsidRPr="00BE1A92">
        <w:rPr>
          <w:rStyle w:val="Hyperlink0"/>
          <w:rFonts w:ascii="Bookman Old Style" w:hAnsi="Bookman Old Style"/>
          <w:sz w:val="20"/>
          <w:szCs w:val="20"/>
        </w:rPr>
        <w:t>Teléfono: 647733275</w:t>
      </w:r>
    </w:p>
    <w:p w14:paraId="4DF563CA" w14:textId="5A021F70" w:rsidR="00BE1A92" w:rsidRDefault="00BE1A92" w:rsidP="00BE1A92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</w:rPr>
      </w:pPr>
    </w:p>
    <w:p w14:paraId="1E7CEA79" w14:textId="393BF52E" w:rsidR="00BE1A92" w:rsidRDefault="00BE1A92" w:rsidP="00BE1A92">
      <w:pPr>
        <w:pStyle w:val="Poromisin"/>
        <w:tabs>
          <w:tab w:val="left" w:pos="567"/>
        </w:tabs>
        <w:spacing w:before="0" w:line="240" w:lineRule="auto"/>
        <w:ind w:left="567" w:hanging="567"/>
        <w:jc w:val="both"/>
        <w:rPr>
          <w:rStyle w:val="Hyperlink0"/>
          <w:rFonts w:ascii="Bookman Old Style" w:hAnsi="Bookman Old Style"/>
          <w:sz w:val="20"/>
          <w:szCs w:val="20"/>
        </w:rPr>
      </w:pPr>
    </w:p>
    <w:p w14:paraId="4C39BBA7" w14:textId="6E0DCF76" w:rsidR="00BE1A92" w:rsidRPr="00BE1A92" w:rsidRDefault="00BE1A92" w:rsidP="00BE1A92">
      <w:pPr>
        <w:pStyle w:val="Poromisin"/>
        <w:tabs>
          <w:tab w:val="left" w:pos="567"/>
        </w:tabs>
        <w:spacing w:before="0" w:line="240" w:lineRule="auto"/>
        <w:ind w:left="567" w:hanging="567"/>
        <w:jc w:val="right"/>
        <w:rPr>
          <w:rStyle w:val="Ninguno"/>
          <w:rFonts w:ascii="Bookman Old Style" w:eastAsia="Bookman Old Style" w:hAnsi="Bookman Old Style" w:cs="Bookman Old Style"/>
          <w:sz w:val="20"/>
          <w:szCs w:val="20"/>
          <w:shd w:val="clear" w:color="auto" w:fill="FFFFFF"/>
        </w:rPr>
      </w:pPr>
      <w:r>
        <w:rPr>
          <w:rStyle w:val="Hyperlink0"/>
          <w:rFonts w:ascii="Bookman Old Style" w:hAnsi="Bookman Old Style"/>
          <w:sz w:val="20"/>
          <w:szCs w:val="20"/>
        </w:rPr>
        <w:t>La Loteta, marzo de 2022</w:t>
      </w:r>
    </w:p>
    <w:p w14:paraId="158E7E4B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right"/>
        <w:rPr>
          <w:rFonts w:ascii="Bookman Old Style" w:eastAsia="Times New Roman" w:hAnsi="Bookman Old Style"/>
          <w:bCs/>
          <w:color w:val="FF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t>El Comité Organizador</w:t>
      </w:r>
    </w:p>
    <w:p w14:paraId="168FCF00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right"/>
        <w:rPr>
          <w:rFonts w:ascii="Bookman Old Style" w:eastAsia="Times New Roman" w:hAnsi="Bookman Old Style"/>
          <w:bCs/>
          <w:i/>
          <w:iCs/>
          <w:color w:val="000000"/>
          <w:sz w:val="20"/>
          <w:szCs w:val="20"/>
          <w:bdr w:val="none" w:sz="0" w:space="0" w:color="auto"/>
          <w:lang w:val="es-ES"/>
        </w:rPr>
      </w:pPr>
    </w:p>
    <w:p w14:paraId="2604FEFB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28B69DB4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00CCD6EA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4D5D7E49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16C2A7F7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44B26DD2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0C2BE8E2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0B91E68B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567"/>
        <w:jc w:val="both"/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</w:p>
    <w:p w14:paraId="77461E10" w14:textId="77777777" w:rsidR="00382708" w:rsidRPr="00382708" w:rsidRDefault="00382708" w:rsidP="00382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</w:pPr>
      <w:r w:rsidRPr="00382708">
        <w:rPr>
          <w:rFonts w:ascii="Bookman Old Style" w:eastAsia="Times New Roman" w:hAnsi="Bookman Old Style"/>
          <w:bCs/>
          <w:color w:val="000000"/>
          <w:sz w:val="20"/>
          <w:szCs w:val="20"/>
          <w:bdr w:val="none" w:sz="0" w:space="0" w:color="auto"/>
          <w:lang w:val="es-ES"/>
        </w:rPr>
        <w:br w:type="page"/>
      </w:r>
    </w:p>
    <w:p w14:paraId="3B13A640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</w:rPr>
      </w:pPr>
    </w:p>
    <w:p w14:paraId="774AE2CB" w14:textId="0793A305" w:rsidR="005B5E42" w:rsidRPr="00E677E1" w:rsidRDefault="00E677E1" w:rsidP="00E677E1">
      <w:pPr>
        <w:pStyle w:val="Poromisin"/>
        <w:spacing w:before="0" w:line="240" w:lineRule="auto"/>
        <w:jc w:val="center"/>
        <w:rPr>
          <w:rStyle w:val="Hyperlink0"/>
          <w:rFonts w:ascii="Bookman Old Style" w:eastAsia="Bookman Old Style" w:hAnsi="Bookman Old Style" w:cs="Bookman Old Style"/>
          <w:b/>
          <w:bCs/>
          <w:sz w:val="48"/>
          <w:szCs w:val="48"/>
        </w:rPr>
      </w:pPr>
      <w:r w:rsidRPr="00E677E1">
        <w:rPr>
          <w:rStyle w:val="Hyperlink0"/>
          <w:rFonts w:ascii="Bookman Old Style" w:eastAsia="Bookman Old Style" w:hAnsi="Bookman Old Style" w:cs="Bookman Old Style"/>
          <w:b/>
          <w:bCs/>
          <w:sz w:val="48"/>
          <w:szCs w:val="48"/>
        </w:rPr>
        <w:t>ANEXO 1</w:t>
      </w:r>
    </w:p>
    <w:p w14:paraId="7CDBD616" w14:textId="77777777" w:rsidR="00E677E1" w:rsidRDefault="00E677E1">
      <w:pPr>
        <w:pStyle w:val="Poromisin"/>
        <w:spacing w:before="0" w:line="240" w:lineRule="auto"/>
        <w:jc w:val="center"/>
        <w:rPr>
          <w:rStyle w:val="Hyperlink0"/>
          <w:rFonts w:ascii="Bookman Old Style" w:hAnsi="Bookman Old Style"/>
          <w:lang w:val="de-DE"/>
        </w:rPr>
      </w:pPr>
    </w:p>
    <w:p w14:paraId="3432BB9F" w14:textId="45E1A74C" w:rsidR="005B5E42" w:rsidRPr="00E677E1" w:rsidRDefault="0099082D">
      <w:pPr>
        <w:pStyle w:val="Poromisin"/>
        <w:spacing w:before="0" w:line="240" w:lineRule="auto"/>
        <w:jc w:val="center"/>
        <w:rPr>
          <w:rStyle w:val="Hyperlink0"/>
          <w:rFonts w:ascii="Bookman Old Style" w:eastAsia="Bookman Old Style" w:hAnsi="Bookman Old Style" w:cs="Bookman Old Style"/>
          <w:b/>
          <w:bCs/>
        </w:rPr>
      </w:pPr>
      <w:r w:rsidRPr="00E677E1">
        <w:rPr>
          <w:rStyle w:val="Hyperlink0"/>
          <w:rFonts w:ascii="Bookman Old Style" w:hAnsi="Bookman Old Style"/>
          <w:b/>
          <w:bCs/>
          <w:lang w:val="de-DE"/>
        </w:rPr>
        <w:t>AUTORIZACI</w:t>
      </w:r>
      <w:r w:rsidRPr="00E677E1">
        <w:rPr>
          <w:rStyle w:val="Hyperlink0"/>
          <w:rFonts w:ascii="Bookman Old Style" w:hAnsi="Bookman Old Style"/>
          <w:b/>
          <w:bCs/>
        </w:rPr>
        <w:t>ÓN A MENORES PARA PARTICIPAR EN COMPETICIONES DE VELA</w:t>
      </w:r>
    </w:p>
    <w:p w14:paraId="5C39C670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</w:rPr>
      </w:pPr>
    </w:p>
    <w:p w14:paraId="035F7105" w14:textId="5D14F42C" w:rsidR="00E677E1" w:rsidRDefault="0099082D">
      <w:pPr>
        <w:pStyle w:val="Poromisin"/>
        <w:spacing w:before="0" w:line="240" w:lineRule="auto"/>
        <w:jc w:val="both"/>
        <w:rPr>
          <w:rStyle w:val="Hyperlink0"/>
          <w:rFonts w:ascii="Bookman Old Style" w:hAnsi="Bookman Old Style"/>
          <w:sz w:val="20"/>
          <w:szCs w:val="20"/>
          <w:lang w:val="en-US"/>
        </w:rPr>
      </w:pPr>
      <w:r>
        <w:rPr>
          <w:rStyle w:val="Hyperlink0"/>
          <w:rFonts w:ascii="Bookman Old Style" w:hAnsi="Bookman Old Style"/>
          <w:sz w:val="20"/>
          <w:szCs w:val="20"/>
          <w:lang w:val="en-US"/>
        </w:rPr>
        <w:t>El abajo firmante</w:t>
      </w:r>
      <w:r w:rsidR="00E677E1"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________</w:t>
      </w:r>
      <w:r w:rsidR="00E677E1"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__________ 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_____________________________, con DNI __________________ en su </w:t>
      </w:r>
    </w:p>
    <w:p w14:paraId="2F7E9B64" w14:textId="5ADDB473" w:rsidR="005B5E42" w:rsidRDefault="0099082D">
      <w:pPr>
        <w:pStyle w:val="Poromisin"/>
        <w:spacing w:before="0" w:line="240" w:lineRule="auto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  <w:lang w:val="en-US"/>
        </w:rPr>
        <w:t>consideraci</w:t>
      </w:r>
      <w:r>
        <w:rPr>
          <w:rStyle w:val="Hyperlink0"/>
          <w:rFonts w:ascii="Bookman Old Style" w:hAnsi="Bookman Old Style"/>
          <w:sz w:val="20"/>
          <w:szCs w:val="20"/>
        </w:rPr>
        <w:t>ó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n de padre/madre/tutor del menor _______________________________</w:t>
      </w:r>
      <w:r w:rsidR="00E677E1">
        <w:rPr>
          <w:rStyle w:val="Hyperlink0"/>
          <w:rFonts w:ascii="Bookman Old Style" w:hAnsi="Bookman Old Style"/>
          <w:sz w:val="20"/>
          <w:szCs w:val="20"/>
          <w:lang w:val="en-US"/>
        </w:rPr>
        <w:t>____________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_, provisto de DNI ____</w:t>
      </w:r>
      <w:r w:rsidR="00E677E1">
        <w:rPr>
          <w:rStyle w:val="Hyperlink0"/>
          <w:rFonts w:ascii="Bookman Old Style" w:hAnsi="Bookman Old Style"/>
          <w:sz w:val="20"/>
          <w:szCs w:val="20"/>
          <w:lang w:val="en-US"/>
        </w:rPr>
        <w:t>______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__________, con fecha de nacimiento________________ y con domicilio en la calle__________________________</w:t>
      </w:r>
      <w:r w:rsidR="00E677E1">
        <w:rPr>
          <w:rStyle w:val="Hyperlink0"/>
          <w:rFonts w:ascii="Bookman Old Style" w:hAnsi="Bookman Old Style"/>
          <w:sz w:val="20"/>
          <w:szCs w:val="20"/>
          <w:lang w:val="en-US"/>
        </w:rPr>
        <w:t>___________________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________, </w:t>
      </w:r>
      <w:proofErr w:type="spellStart"/>
      <w:r>
        <w:rPr>
          <w:rStyle w:val="Hyperlink0"/>
          <w:rFonts w:ascii="Bookman Old Style" w:hAnsi="Bookman Old Style"/>
          <w:sz w:val="20"/>
          <w:szCs w:val="20"/>
          <w:lang w:val="en-US"/>
        </w:rPr>
        <w:t>localidad</w:t>
      </w:r>
      <w:proofErr w:type="spellEnd"/>
      <w:r>
        <w:rPr>
          <w:rStyle w:val="Hyperlink0"/>
          <w:rFonts w:ascii="Bookman Old Style" w:hAnsi="Bookman Old Style"/>
          <w:sz w:val="20"/>
          <w:szCs w:val="20"/>
          <w:lang w:val="en-US"/>
        </w:rPr>
        <w:t>____</w:t>
      </w:r>
      <w:r w:rsidR="00E677E1">
        <w:rPr>
          <w:rStyle w:val="Hyperlink0"/>
          <w:rFonts w:ascii="Bookman Old Style" w:hAnsi="Bookman Old Style"/>
          <w:sz w:val="20"/>
          <w:szCs w:val="20"/>
          <w:lang w:val="en-US"/>
        </w:rPr>
        <w:t>____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_</w:t>
      </w:r>
      <w:r>
        <w:rPr>
          <w:rStyle w:val="Hyperlink0"/>
          <w:rFonts w:ascii="Bookman Old Style" w:hAnsi="Bookman Old Style"/>
          <w:sz w:val="20"/>
          <w:szCs w:val="20"/>
        </w:rPr>
        <w:t>____________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_________, c</w:t>
      </w:r>
      <w:r>
        <w:rPr>
          <w:rStyle w:val="Hyperlink0"/>
          <w:rFonts w:ascii="Bookman Old Style" w:hAnsi="Bookman Old Style"/>
          <w:sz w:val="20"/>
          <w:szCs w:val="20"/>
        </w:rPr>
        <w:t>ó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digo postal_______________, pa</w:t>
      </w:r>
      <w:r>
        <w:rPr>
          <w:rStyle w:val="Hyperlink0"/>
          <w:rFonts w:ascii="Bookman Old Style" w:hAnsi="Bookman Old Style"/>
          <w:sz w:val="20"/>
          <w:szCs w:val="20"/>
        </w:rPr>
        <w:t>í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s _____________________.</w:t>
      </w:r>
    </w:p>
    <w:p w14:paraId="271C29F7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2AC4949D" w14:textId="77777777" w:rsidR="00E677E1" w:rsidRDefault="0099082D">
      <w:pPr>
        <w:pStyle w:val="Poromisin"/>
        <w:spacing w:before="0" w:line="240" w:lineRule="auto"/>
        <w:jc w:val="both"/>
        <w:rPr>
          <w:rStyle w:val="Hyperlink0"/>
          <w:rFonts w:ascii="Bookman Old Style" w:hAnsi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</w:rPr>
        <w:t xml:space="preserve">Manifiesta que en el ejercicio de su patria potestad/tutela que tiene legalmente atribuida, autoriza a su hijo/a menor _____________________________________________ a participar en la Copa de </w:t>
      </w:r>
      <w:r w:rsidR="00E677E1">
        <w:rPr>
          <w:rStyle w:val="Hyperlink0"/>
          <w:rFonts w:ascii="Bookman Old Style" w:hAnsi="Bookman Old Style"/>
          <w:sz w:val="20"/>
          <w:szCs w:val="20"/>
        </w:rPr>
        <w:t>España</w:t>
      </w:r>
      <w:r>
        <w:rPr>
          <w:rStyle w:val="Hyperlink0"/>
          <w:rFonts w:ascii="Bookman Old Style" w:hAnsi="Bookman Old Style"/>
          <w:sz w:val="20"/>
          <w:szCs w:val="20"/>
          <w:lang w:val="pt-PT"/>
        </w:rPr>
        <w:t xml:space="preserve"> de Aguas Interiores que se celebrar</w:t>
      </w:r>
      <w:r>
        <w:rPr>
          <w:rStyle w:val="Hyperlink0"/>
          <w:rFonts w:ascii="Bookman Old Style" w:hAnsi="Bookman Old Style"/>
          <w:sz w:val="20"/>
          <w:szCs w:val="20"/>
        </w:rPr>
        <w:t>á en el Club Kitesurf La Loteta en fecha del 2</w:t>
      </w:r>
      <w:r w:rsidR="00E677E1">
        <w:rPr>
          <w:rStyle w:val="Hyperlink0"/>
          <w:rFonts w:ascii="Bookman Old Style" w:hAnsi="Bookman Old Style"/>
          <w:sz w:val="20"/>
          <w:szCs w:val="20"/>
        </w:rPr>
        <w:t>7</w:t>
      </w:r>
      <w:r>
        <w:rPr>
          <w:rStyle w:val="Hyperlink0"/>
          <w:rFonts w:ascii="Bookman Old Style" w:hAnsi="Bookman Old Style"/>
          <w:sz w:val="20"/>
          <w:szCs w:val="20"/>
        </w:rPr>
        <w:t xml:space="preserve"> al 29 de mayo de 2022. </w:t>
      </w:r>
    </w:p>
    <w:p w14:paraId="7B30E5DC" w14:textId="77777777" w:rsidR="00E677E1" w:rsidRDefault="00E677E1">
      <w:pPr>
        <w:pStyle w:val="Poromisin"/>
        <w:spacing w:before="0" w:line="240" w:lineRule="auto"/>
        <w:jc w:val="both"/>
        <w:rPr>
          <w:rStyle w:val="Hyperlink0"/>
          <w:rFonts w:ascii="Bookman Old Style" w:hAnsi="Bookman Old Style"/>
          <w:sz w:val="20"/>
          <w:szCs w:val="20"/>
        </w:rPr>
      </w:pPr>
    </w:p>
    <w:p w14:paraId="7E82AC03" w14:textId="528609C0" w:rsidR="005B5E42" w:rsidRDefault="0099082D">
      <w:pPr>
        <w:pStyle w:val="Poromisin"/>
        <w:spacing w:before="0" w:line="240" w:lineRule="auto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</w:rPr>
        <w:t>En este sentido,</w:t>
      </w:r>
    </w:p>
    <w:p w14:paraId="760DF3A3" w14:textId="77777777" w:rsidR="005B5E42" w:rsidRDefault="005B5E42" w:rsidP="000008F8">
      <w:pPr>
        <w:pStyle w:val="Poromisin"/>
        <w:tabs>
          <w:tab w:val="left" w:pos="1134"/>
        </w:tabs>
        <w:spacing w:before="0" w:line="240" w:lineRule="auto"/>
        <w:ind w:left="1134" w:right="707" w:hanging="283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</w:p>
    <w:p w14:paraId="10489A7F" w14:textId="5E91B4CD" w:rsidR="005B5E42" w:rsidRDefault="0099082D" w:rsidP="000008F8">
      <w:pPr>
        <w:pStyle w:val="Poromisin"/>
        <w:tabs>
          <w:tab w:val="left" w:pos="851"/>
          <w:tab w:val="left" w:pos="1134"/>
        </w:tabs>
        <w:spacing w:before="0" w:line="240" w:lineRule="auto"/>
        <w:ind w:left="1134" w:right="707" w:hanging="283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1. </w:t>
      </w:r>
      <w:r w:rsidR="00E677E1">
        <w:rPr>
          <w:rStyle w:val="Hyperlink0"/>
          <w:rFonts w:ascii="Bookman Old Style" w:hAnsi="Bookman Old Style"/>
          <w:sz w:val="20"/>
          <w:szCs w:val="20"/>
          <w:lang w:val="en-US"/>
        </w:rPr>
        <w:tab/>
        <w:t>Confirma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 que ___________________________ puede competir en la regata anteriormente referida, de acuerdo al Anuncio de Regata</w:t>
      </w:r>
      <w:r>
        <w:rPr>
          <w:rStyle w:val="Hyperlink0"/>
          <w:rFonts w:ascii="Bookman Old Style" w:hAnsi="Bookman Old Style"/>
          <w:sz w:val="20"/>
          <w:szCs w:val="20"/>
        </w:rPr>
        <w:t>  e Instrucciones de Regata, y acepto y entiendo que en base a la regla RRV Fundamental 3, es su responsabilidad decidir si tomar o no la salida, y continuar  compitiendo, por lo que no llevar</w:t>
      </w:r>
      <w:r>
        <w:rPr>
          <w:rStyle w:val="Hyperlink0"/>
          <w:rFonts w:ascii="Bookman Old Style" w:hAnsi="Bookman Old Style"/>
          <w:sz w:val="20"/>
          <w:szCs w:val="20"/>
          <w:lang w:val="fr-FR"/>
        </w:rPr>
        <w:t xml:space="preserve">é </w:t>
      </w:r>
      <w:r>
        <w:rPr>
          <w:rStyle w:val="Hyperlink0"/>
          <w:rFonts w:ascii="Bookman Old Style" w:hAnsi="Bookman Old Style"/>
          <w:sz w:val="20"/>
          <w:szCs w:val="20"/>
        </w:rPr>
        <w:t>a los Tribunales decisión alguna y sus posibles consecuencias en este sentido.</w:t>
      </w:r>
    </w:p>
    <w:p w14:paraId="7A518AA5" w14:textId="77777777" w:rsidR="00E677E1" w:rsidRDefault="00E677E1" w:rsidP="000008F8">
      <w:pPr>
        <w:pStyle w:val="Poromisin"/>
        <w:tabs>
          <w:tab w:val="left" w:pos="1134"/>
        </w:tabs>
        <w:spacing w:before="0" w:line="240" w:lineRule="auto"/>
        <w:ind w:left="1134" w:right="707" w:hanging="283"/>
        <w:jc w:val="both"/>
        <w:rPr>
          <w:rStyle w:val="Hyperlink0"/>
          <w:rFonts w:ascii="Bookman Old Style" w:hAnsi="Bookman Old Style"/>
          <w:sz w:val="20"/>
          <w:szCs w:val="20"/>
          <w:lang w:val="en-US"/>
        </w:rPr>
      </w:pPr>
    </w:p>
    <w:p w14:paraId="4C5BAB5D" w14:textId="4709F2C8" w:rsidR="005B5E42" w:rsidRDefault="0099082D" w:rsidP="000008F8">
      <w:pPr>
        <w:pStyle w:val="Poromisin"/>
        <w:tabs>
          <w:tab w:val="left" w:pos="1134"/>
        </w:tabs>
        <w:spacing w:before="0" w:line="240" w:lineRule="auto"/>
        <w:ind w:left="1134" w:right="707" w:hanging="283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2. </w:t>
      </w:r>
      <w:r w:rsidR="00E81952">
        <w:rPr>
          <w:rStyle w:val="Hyperlink0"/>
          <w:rFonts w:ascii="Bookman Old Style" w:hAnsi="Bookman Old Style"/>
          <w:sz w:val="20"/>
          <w:szCs w:val="20"/>
          <w:lang w:val="en-US"/>
        </w:rPr>
        <w:tab/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Designo a _____________________</w:t>
      </w:r>
      <w:r w:rsidR="00E81952">
        <w:rPr>
          <w:rStyle w:val="Hyperlink0"/>
          <w:rFonts w:ascii="Bookman Old Style" w:hAnsi="Bookman Old Style"/>
          <w:sz w:val="20"/>
          <w:szCs w:val="20"/>
          <w:lang w:val="en-US"/>
        </w:rPr>
        <w:t>_________________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______</w:t>
      </w:r>
      <w:r w:rsidR="000008F8">
        <w:rPr>
          <w:rStyle w:val="Hyperlink0"/>
          <w:rFonts w:ascii="Bookman Old Style" w:hAnsi="Bookman Old Style"/>
          <w:sz w:val="20"/>
          <w:szCs w:val="20"/>
          <w:lang w:val="en-US"/>
        </w:rPr>
        <w:t>__________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>____ como adulto responsable del menor durante el evento.</w:t>
      </w:r>
    </w:p>
    <w:p w14:paraId="448C664A" w14:textId="77777777" w:rsidR="00E677E1" w:rsidRDefault="00E677E1" w:rsidP="000008F8">
      <w:pPr>
        <w:pStyle w:val="Poromisin"/>
        <w:tabs>
          <w:tab w:val="left" w:pos="1134"/>
        </w:tabs>
        <w:spacing w:before="0" w:line="240" w:lineRule="auto"/>
        <w:ind w:left="1134" w:right="707" w:hanging="283"/>
        <w:jc w:val="both"/>
        <w:rPr>
          <w:rStyle w:val="Hyperlink0"/>
          <w:rFonts w:ascii="Bookman Old Style" w:hAnsi="Bookman Old Style"/>
          <w:sz w:val="20"/>
          <w:szCs w:val="20"/>
        </w:rPr>
      </w:pPr>
    </w:p>
    <w:p w14:paraId="3D991313" w14:textId="3614D81E" w:rsidR="00E81952" w:rsidRDefault="0099082D" w:rsidP="000008F8">
      <w:pPr>
        <w:pStyle w:val="Poromisin"/>
        <w:numPr>
          <w:ilvl w:val="0"/>
          <w:numId w:val="8"/>
        </w:numPr>
        <w:tabs>
          <w:tab w:val="left" w:pos="851"/>
          <w:tab w:val="left" w:pos="1134"/>
        </w:tabs>
        <w:spacing w:before="0" w:line="240" w:lineRule="auto"/>
        <w:ind w:left="1134" w:right="707" w:hanging="283"/>
        <w:jc w:val="both"/>
        <w:rPr>
          <w:rStyle w:val="Hyperlink0"/>
          <w:rFonts w:ascii="Bookman Old Style" w:hAnsi="Bookman Old Style"/>
          <w:sz w:val="20"/>
          <w:szCs w:val="20"/>
          <w:lang w:val="en-US"/>
        </w:rPr>
      </w:pPr>
      <w:r>
        <w:rPr>
          <w:rStyle w:val="Hyperlink0"/>
          <w:rFonts w:ascii="Bookman Old Style" w:hAnsi="Bookman Old Style"/>
          <w:sz w:val="20"/>
          <w:szCs w:val="20"/>
        </w:rPr>
        <w:t xml:space="preserve">Autorizo a la Organización del evento a realizar cualesquiera gestiones </w:t>
      </w:r>
      <w:r w:rsidR="00E81952">
        <w:rPr>
          <w:rStyle w:val="Hyperlink0"/>
          <w:rFonts w:ascii="Bookman Old Style" w:hAnsi="Bookman Old Style"/>
          <w:sz w:val="20"/>
          <w:szCs w:val="20"/>
        </w:rPr>
        <w:t>médicas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 u </w:t>
      </w:r>
      <w:r w:rsidR="00E81952">
        <w:rPr>
          <w:rStyle w:val="Hyperlink0"/>
          <w:rFonts w:ascii="Bookman Old Style" w:hAnsi="Bookman Old Style"/>
          <w:sz w:val="20"/>
          <w:szCs w:val="20"/>
          <w:lang w:val="en-US"/>
        </w:rPr>
        <w:t>hospitalaria</w:t>
      </w:r>
      <w:r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 necesarias para el menor en caso de emergencia, incluyendo traslado a hospital. </w:t>
      </w:r>
    </w:p>
    <w:p w14:paraId="04EA029D" w14:textId="77777777" w:rsidR="00E81952" w:rsidRPr="00E81952" w:rsidRDefault="00E81952" w:rsidP="000008F8">
      <w:pPr>
        <w:pStyle w:val="Poromisin"/>
        <w:tabs>
          <w:tab w:val="left" w:pos="851"/>
          <w:tab w:val="left" w:pos="1134"/>
        </w:tabs>
        <w:spacing w:before="0" w:line="240" w:lineRule="auto"/>
        <w:ind w:left="1134" w:right="707" w:hanging="283"/>
        <w:jc w:val="both"/>
        <w:rPr>
          <w:rStyle w:val="Hyperlink0"/>
          <w:rFonts w:ascii="Bookman Old Style" w:hAnsi="Bookman Old Style"/>
          <w:sz w:val="10"/>
          <w:szCs w:val="10"/>
          <w:lang w:val="en-US"/>
        </w:rPr>
      </w:pPr>
    </w:p>
    <w:p w14:paraId="73C9F595" w14:textId="19917A74" w:rsidR="005B5E42" w:rsidRDefault="000008F8" w:rsidP="000008F8">
      <w:pPr>
        <w:pStyle w:val="Poromisin"/>
        <w:tabs>
          <w:tab w:val="left" w:pos="1134"/>
        </w:tabs>
        <w:spacing w:before="0" w:line="240" w:lineRule="auto"/>
        <w:ind w:left="1134" w:right="707" w:hanging="283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Hyperlink0"/>
          <w:rFonts w:ascii="Bookman Old Style" w:hAnsi="Bookman Old Style"/>
          <w:sz w:val="20"/>
          <w:szCs w:val="20"/>
          <w:lang w:val="en-US"/>
        </w:rPr>
        <w:tab/>
      </w:r>
      <w:r w:rsidR="0099082D">
        <w:rPr>
          <w:rStyle w:val="Hyperlink0"/>
          <w:rFonts w:ascii="Bookman Old Style" w:hAnsi="Bookman Old Style"/>
          <w:sz w:val="20"/>
          <w:szCs w:val="20"/>
          <w:lang w:val="en-US"/>
        </w:rPr>
        <w:t>Afirmo que el menor __</w:t>
      </w:r>
      <w:r w:rsidR="00E81952">
        <w:rPr>
          <w:rStyle w:val="Hyperlink0"/>
          <w:rFonts w:ascii="Bookman Old Style" w:hAnsi="Bookman Old Style"/>
          <w:sz w:val="20"/>
          <w:szCs w:val="20"/>
          <w:lang w:val="en-US"/>
        </w:rPr>
        <w:t>____________</w:t>
      </w:r>
      <w:r w:rsidR="0099082D">
        <w:rPr>
          <w:rStyle w:val="Hyperlink0"/>
          <w:rFonts w:ascii="Bookman Old Style" w:hAnsi="Bookman Old Style"/>
          <w:sz w:val="20"/>
          <w:szCs w:val="20"/>
          <w:lang w:val="en-US"/>
        </w:rPr>
        <w:t xml:space="preserve">___________________ es titular de una </w:t>
      </w:r>
      <w:r w:rsidR="00E81952">
        <w:rPr>
          <w:rStyle w:val="Hyperlink0"/>
          <w:rFonts w:ascii="Bookman Old Style" w:hAnsi="Bookman Old Style"/>
          <w:sz w:val="20"/>
          <w:szCs w:val="20"/>
        </w:rPr>
        <w:t>póliza</w:t>
      </w:r>
      <w:r w:rsidR="0099082D"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="00E81952">
        <w:rPr>
          <w:rStyle w:val="Hyperlink0"/>
          <w:rFonts w:ascii="Bookman Old Style" w:hAnsi="Bookman Old Style"/>
          <w:sz w:val="20"/>
          <w:szCs w:val="20"/>
        </w:rPr>
        <w:t>médica</w:t>
      </w:r>
      <w:r w:rsidR="0099082D">
        <w:rPr>
          <w:rStyle w:val="Hyperlink0"/>
          <w:rFonts w:ascii="Bookman Old Style" w:hAnsi="Bookman Old Style"/>
          <w:sz w:val="20"/>
          <w:szCs w:val="20"/>
        </w:rPr>
        <w:t xml:space="preserve"> con</w:t>
      </w:r>
      <w:r>
        <w:rPr>
          <w:rStyle w:val="Hyperlink0"/>
          <w:rFonts w:ascii="Bookman Old Style" w:hAnsi="Bookman Old Style"/>
          <w:sz w:val="20"/>
          <w:szCs w:val="20"/>
        </w:rPr>
        <w:t xml:space="preserve"> </w:t>
      </w:r>
      <w:r w:rsidR="0099082D">
        <w:rPr>
          <w:rStyle w:val="Hyperlink0"/>
          <w:rFonts w:ascii="Bookman Old Style" w:hAnsi="Bookman Old Style"/>
          <w:sz w:val="20"/>
          <w:szCs w:val="20"/>
        </w:rPr>
        <w:t xml:space="preserve">cobertura sanitaria en </w:t>
      </w:r>
      <w:r w:rsidR="00E81952">
        <w:rPr>
          <w:rStyle w:val="Hyperlink0"/>
          <w:rFonts w:ascii="Bookman Old Style" w:hAnsi="Bookman Old Style"/>
          <w:sz w:val="20"/>
          <w:szCs w:val="20"/>
        </w:rPr>
        <w:t>España</w:t>
      </w:r>
      <w:r w:rsidR="0099082D">
        <w:rPr>
          <w:rStyle w:val="Hyperlink0"/>
          <w:rFonts w:ascii="Bookman Old Style" w:hAnsi="Bookman Old Style"/>
          <w:sz w:val="20"/>
          <w:szCs w:val="20"/>
          <w:lang w:val="it-IT"/>
        </w:rPr>
        <w:t>.</w:t>
      </w:r>
    </w:p>
    <w:p w14:paraId="4D50D9AD" w14:textId="77777777" w:rsidR="005B5E42" w:rsidRDefault="005B5E42" w:rsidP="00E81952">
      <w:pPr>
        <w:pStyle w:val="Poromisin"/>
        <w:spacing w:before="0" w:line="240" w:lineRule="auto"/>
        <w:ind w:left="851" w:hanging="425"/>
        <w:rPr>
          <w:rStyle w:val="Hyperlink0"/>
          <w:rFonts w:ascii="Bookman Old Style" w:eastAsia="Bookman Old Style" w:hAnsi="Bookman Old Style" w:cs="Bookman Old Style"/>
        </w:rPr>
      </w:pPr>
    </w:p>
    <w:p w14:paraId="31BB8E0D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</w:rPr>
      </w:pPr>
    </w:p>
    <w:p w14:paraId="03455827" w14:textId="63B3C183" w:rsidR="005B5E42" w:rsidRPr="000008F8" w:rsidRDefault="0099082D" w:rsidP="000008F8">
      <w:pPr>
        <w:pStyle w:val="Poromisin"/>
        <w:spacing w:before="0" w:line="240" w:lineRule="auto"/>
        <w:ind w:left="131" w:firstLine="720"/>
        <w:jc w:val="both"/>
        <w:rPr>
          <w:rStyle w:val="Hyperlink0"/>
          <w:rFonts w:ascii="Bookman Old Style" w:eastAsia="Bookman Old Style" w:hAnsi="Bookman Old Style" w:cs="Bookman Old Style"/>
          <w:sz w:val="20"/>
          <w:szCs w:val="20"/>
        </w:rPr>
      </w:pPr>
      <w:r w:rsidRPr="000008F8">
        <w:rPr>
          <w:rStyle w:val="Hyperlink0"/>
          <w:rFonts w:ascii="Bookman Old Style" w:hAnsi="Bookman Old Style"/>
          <w:sz w:val="20"/>
          <w:szCs w:val="20"/>
        </w:rPr>
        <w:t xml:space="preserve">Lugar y fecha. </w:t>
      </w:r>
      <w:r w:rsidRPr="000008F8">
        <w:rPr>
          <w:rStyle w:val="Hyperlink0"/>
          <w:rFonts w:ascii="Bookman Old Style" w:hAnsi="Bookman Old Style"/>
          <w:sz w:val="20"/>
          <w:szCs w:val="20"/>
        </w:rPr>
        <w:tab/>
      </w:r>
      <w:r w:rsidRPr="000008F8">
        <w:rPr>
          <w:rStyle w:val="Hyperlink0"/>
          <w:rFonts w:ascii="Bookman Old Style" w:hAnsi="Bookman Old Style"/>
          <w:sz w:val="20"/>
          <w:szCs w:val="20"/>
        </w:rPr>
        <w:tab/>
      </w:r>
      <w:r w:rsidRPr="000008F8">
        <w:rPr>
          <w:rStyle w:val="Hyperlink0"/>
          <w:rFonts w:ascii="Bookman Old Style" w:hAnsi="Bookman Old Style"/>
          <w:sz w:val="20"/>
          <w:szCs w:val="20"/>
        </w:rPr>
        <w:tab/>
      </w:r>
      <w:r w:rsidRPr="000008F8">
        <w:rPr>
          <w:rStyle w:val="Hyperlink0"/>
          <w:rFonts w:ascii="Bookman Old Style" w:hAnsi="Bookman Old Style"/>
          <w:sz w:val="20"/>
          <w:szCs w:val="20"/>
        </w:rPr>
        <w:tab/>
      </w:r>
      <w:r w:rsidRPr="000008F8">
        <w:rPr>
          <w:rStyle w:val="Hyperlink0"/>
          <w:rFonts w:ascii="Bookman Old Style" w:hAnsi="Bookman Old Style"/>
          <w:sz w:val="20"/>
          <w:szCs w:val="20"/>
        </w:rPr>
        <w:tab/>
      </w:r>
      <w:r w:rsidRPr="000008F8">
        <w:rPr>
          <w:rStyle w:val="Hyperlink0"/>
          <w:rFonts w:ascii="Bookman Old Style" w:hAnsi="Bookman Old Style"/>
          <w:sz w:val="20"/>
          <w:szCs w:val="20"/>
        </w:rPr>
        <w:tab/>
      </w:r>
      <w:r w:rsidRPr="000008F8">
        <w:rPr>
          <w:rStyle w:val="Hyperlink0"/>
          <w:rFonts w:ascii="Bookman Old Style" w:hAnsi="Bookman Old Style"/>
          <w:sz w:val="20"/>
          <w:szCs w:val="20"/>
        </w:rPr>
        <w:tab/>
        <w:t>Firma.</w:t>
      </w:r>
    </w:p>
    <w:p w14:paraId="165371F7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</w:rPr>
      </w:pPr>
    </w:p>
    <w:p w14:paraId="1A47C124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</w:rPr>
      </w:pPr>
    </w:p>
    <w:p w14:paraId="4DC9333B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</w:rPr>
      </w:pPr>
    </w:p>
    <w:p w14:paraId="3ABF3E44" w14:textId="77777777" w:rsidR="005B5E42" w:rsidRDefault="005B5E42">
      <w:pPr>
        <w:pStyle w:val="Poromisin"/>
        <w:spacing w:before="0" w:line="240" w:lineRule="auto"/>
        <w:rPr>
          <w:rStyle w:val="Hyperlink0"/>
          <w:rFonts w:ascii="Bookman Old Style" w:eastAsia="Bookman Old Style" w:hAnsi="Bookman Old Style" w:cs="Bookman Old Style"/>
        </w:rPr>
      </w:pPr>
    </w:p>
    <w:p w14:paraId="55C49CC1" w14:textId="77777777" w:rsidR="005B5E42" w:rsidRDefault="005B5E42">
      <w:pPr>
        <w:pStyle w:val="Poromisin"/>
        <w:spacing w:before="0" w:line="240" w:lineRule="auto"/>
        <w:rPr>
          <w:rFonts w:hint="eastAsia"/>
        </w:rPr>
      </w:pPr>
    </w:p>
    <w:sectPr w:rsidR="005B5E42" w:rsidSect="0019641A">
      <w:headerReference w:type="default" r:id="rId11"/>
      <w:pgSz w:w="11906" w:h="16838"/>
      <w:pgMar w:top="1702" w:right="1134" w:bottom="1134" w:left="851" w:header="142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D629" w14:textId="77777777" w:rsidR="003C6E1D" w:rsidRDefault="003C6E1D">
      <w:r>
        <w:separator/>
      </w:r>
    </w:p>
  </w:endnote>
  <w:endnote w:type="continuationSeparator" w:id="0">
    <w:p w14:paraId="7E0DD3CB" w14:textId="77777777" w:rsidR="003C6E1D" w:rsidRDefault="003C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785F" w14:textId="77777777" w:rsidR="003C6E1D" w:rsidRDefault="003C6E1D">
      <w:r>
        <w:separator/>
      </w:r>
    </w:p>
  </w:footnote>
  <w:footnote w:type="continuationSeparator" w:id="0">
    <w:p w14:paraId="43EF96FD" w14:textId="77777777" w:rsidR="003C6E1D" w:rsidRDefault="003C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81E9" w14:textId="220F15E7" w:rsidR="005B5E42" w:rsidRDefault="0099082D">
    <w:pPr>
      <w:pStyle w:val="Cabeceraypi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inline distT="0" distB="0" distL="0" distR="0" wp14:anchorId="2F9B51B9" wp14:editId="749AFF38">
          <wp:extent cx="1145907" cy="878768"/>
          <wp:effectExtent l="0" t="0" r="0" b="0"/>
          <wp:docPr id="21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907" cy="8787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BB6A13">
      <w:t xml:space="preserve">   </w:t>
    </w:r>
    <w:r w:rsidR="001455A9">
      <w:object w:dxaOrig="1340" w:dyaOrig="950" w14:anchorId="6102C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5pt;height:60pt">
          <v:imagedata r:id="rId2" o:title=""/>
        </v:shape>
        <o:OLEObject Type="Embed" ProgID="Paint.Picture" ShapeID="_x0000_i1025" DrawAspect="Content" ObjectID="_1708955526" r:id="rId3"/>
      </w:object>
    </w:r>
    <w:r w:rsidR="00BB6A13">
      <w:t xml:space="preserve">      </w:t>
    </w:r>
    <w:r w:rsidR="00BB6A13">
      <w:object w:dxaOrig="1120" w:dyaOrig="1600" w14:anchorId="4747F2B0">
        <v:shape id="_x0000_i1026" type="#_x0000_t75" style="width:56pt;height:80pt">
          <v:imagedata r:id="rId4" o:title=""/>
        </v:shape>
        <o:OLEObject Type="Embed" ProgID="Paint.Picture" ShapeID="_x0000_i1026" DrawAspect="Content" ObjectID="_1708955527" r:id="rId5"/>
      </w:object>
    </w:r>
    <w:r w:rsidR="00BB6A13">
      <w:t xml:space="preserve">              </w:t>
    </w:r>
    <w:r w:rsidR="00BB6A13">
      <w:object w:dxaOrig="930" w:dyaOrig="860" w14:anchorId="1ED4B109">
        <v:shape id="_x0000_i1027" type="#_x0000_t75" style="width:63.5pt;height:58.5pt">
          <v:imagedata r:id="rId6" o:title=""/>
        </v:shape>
        <o:OLEObject Type="Embed" ProgID="Paint.Picture" ShapeID="_x0000_i1027" DrawAspect="Content" ObjectID="_1708955528" r:id="rId7"/>
      </w:object>
    </w:r>
    <w:r>
      <w:tab/>
    </w:r>
    <w:r>
      <w:rPr>
        <w:noProof/>
      </w:rPr>
      <w:drawing>
        <wp:inline distT="0" distB="0" distL="0" distR="0" wp14:anchorId="793DFF73" wp14:editId="5A7DE592">
          <wp:extent cx="781696" cy="740363"/>
          <wp:effectExtent l="0" t="0" r="0" b="0"/>
          <wp:docPr id="22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" descr="Imagen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81696" cy="7403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92"/>
    <w:multiLevelType w:val="hybridMultilevel"/>
    <w:tmpl w:val="3992E7BC"/>
    <w:styleLink w:val="Vieta"/>
    <w:lvl w:ilvl="0" w:tplc="B1EAD816">
      <w:start w:val="1"/>
      <w:numFmt w:val="bullet"/>
      <w:lvlText w:val="•"/>
      <w:lvlJc w:val="left"/>
      <w:pPr>
        <w:ind w:left="135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6C8CA">
      <w:start w:val="1"/>
      <w:numFmt w:val="bullet"/>
      <w:lvlText w:val="•"/>
      <w:lvlJc w:val="left"/>
      <w:pPr>
        <w:ind w:left="89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DA24AA">
      <w:start w:val="1"/>
      <w:numFmt w:val="bullet"/>
      <w:lvlText w:val="•"/>
      <w:lvlJc w:val="left"/>
      <w:pPr>
        <w:ind w:left="111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26AD2EA">
      <w:start w:val="1"/>
      <w:numFmt w:val="bullet"/>
      <w:lvlText w:val="•"/>
      <w:lvlJc w:val="left"/>
      <w:pPr>
        <w:ind w:left="133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89EC0E0">
      <w:start w:val="1"/>
      <w:numFmt w:val="bullet"/>
      <w:lvlText w:val="•"/>
      <w:lvlJc w:val="left"/>
      <w:pPr>
        <w:ind w:left="155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4924C6A">
      <w:start w:val="1"/>
      <w:numFmt w:val="bullet"/>
      <w:lvlText w:val="•"/>
      <w:lvlJc w:val="left"/>
      <w:pPr>
        <w:ind w:left="177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80CFD0C">
      <w:start w:val="1"/>
      <w:numFmt w:val="bullet"/>
      <w:lvlText w:val="•"/>
      <w:lvlJc w:val="left"/>
      <w:pPr>
        <w:ind w:left="199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6AC414">
      <w:start w:val="1"/>
      <w:numFmt w:val="bullet"/>
      <w:lvlText w:val="•"/>
      <w:lvlJc w:val="left"/>
      <w:pPr>
        <w:ind w:left="221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5E517A">
      <w:start w:val="1"/>
      <w:numFmt w:val="bullet"/>
      <w:lvlText w:val="•"/>
      <w:lvlJc w:val="left"/>
      <w:pPr>
        <w:ind w:left="243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ABA0C78"/>
    <w:multiLevelType w:val="hybridMultilevel"/>
    <w:tmpl w:val="EC9253A6"/>
    <w:lvl w:ilvl="0" w:tplc="7AE6463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BF023C"/>
    <w:multiLevelType w:val="hybridMultilevel"/>
    <w:tmpl w:val="B8005A76"/>
    <w:lvl w:ilvl="0" w:tplc="D6FE58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06D32"/>
    <w:multiLevelType w:val="hybridMultilevel"/>
    <w:tmpl w:val="3992E7BC"/>
    <w:numStyleLink w:val="Vieta"/>
  </w:abstractNum>
  <w:num w:numId="1">
    <w:abstractNumId w:val="0"/>
  </w:num>
  <w:num w:numId="2">
    <w:abstractNumId w:val="3"/>
  </w:num>
  <w:num w:numId="3">
    <w:abstractNumId w:val="3"/>
    <w:lvlOverride w:ilvl="0">
      <w:lvl w:ilvl="0" w:tplc="C148960A">
        <w:start w:val="1"/>
        <w:numFmt w:val="bullet"/>
        <w:lvlText w:val="•"/>
        <w:lvlJc w:val="left"/>
        <w:pPr>
          <w:ind w:left="787" w:hanging="2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225EC">
        <w:start w:val="1"/>
        <w:numFmt w:val="bullet"/>
        <w:lvlText w:val="•"/>
        <w:lvlJc w:val="left"/>
        <w:pPr>
          <w:ind w:left="117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C62372A">
        <w:start w:val="1"/>
        <w:numFmt w:val="bullet"/>
        <w:lvlText w:val="•"/>
        <w:lvlJc w:val="left"/>
        <w:pPr>
          <w:ind w:left="139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F2CFDD8">
        <w:start w:val="1"/>
        <w:numFmt w:val="bullet"/>
        <w:lvlText w:val="•"/>
        <w:lvlJc w:val="left"/>
        <w:pPr>
          <w:ind w:left="161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AD4770C">
        <w:start w:val="1"/>
        <w:numFmt w:val="bullet"/>
        <w:lvlText w:val="•"/>
        <w:lvlJc w:val="left"/>
        <w:pPr>
          <w:ind w:left="183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66A2F2E">
        <w:start w:val="1"/>
        <w:numFmt w:val="bullet"/>
        <w:lvlText w:val="•"/>
        <w:lvlJc w:val="left"/>
        <w:pPr>
          <w:ind w:left="205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DBED404">
        <w:start w:val="1"/>
        <w:numFmt w:val="bullet"/>
        <w:lvlText w:val="•"/>
        <w:lvlJc w:val="left"/>
        <w:pPr>
          <w:ind w:left="227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8786B60">
        <w:start w:val="1"/>
        <w:numFmt w:val="bullet"/>
        <w:lvlText w:val="•"/>
        <w:lvlJc w:val="left"/>
        <w:pPr>
          <w:ind w:left="249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394DA70">
        <w:start w:val="1"/>
        <w:numFmt w:val="bullet"/>
        <w:lvlText w:val="•"/>
        <w:lvlJc w:val="left"/>
        <w:pPr>
          <w:ind w:left="2713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  <w:lvlOverride w:ilvl="0">
      <w:lvl w:ilvl="0" w:tplc="C148960A">
        <w:start w:val="1"/>
        <w:numFmt w:val="bullet"/>
        <w:lvlText w:val="•"/>
        <w:lvlJc w:val="left"/>
        <w:pPr>
          <w:ind w:left="1417" w:hanging="2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225EC">
        <w:start w:val="1"/>
        <w:numFmt w:val="bullet"/>
        <w:lvlText w:val="•"/>
        <w:lvlJc w:val="left"/>
        <w:pPr>
          <w:ind w:left="202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C62372A">
        <w:start w:val="1"/>
        <w:numFmt w:val="bullet"/>
        <w:lvlText w:val="•"/>
        <w:lvlJc w:val="left"/>
        <w:pPr>
          <w:ind w:left="224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F2CFDD8">
        <w:start w:val="1"/>
        <w:numFmt w:val="bullet"/>
        <w:lvlText w:val="•"/>
        <w:lvlJc w:val="left"/>
        <w:pPr>
          <w:ind w:left="246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AD4770C">
        <w:start w:val="1"/>
        <w:numFmt w:val="bullet"/>
        <w:lvlText w:val="•"/>
        <w:lvlJc w:val="left"/>
        <w:pPr>
          <w:ind w:left="268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66A2F2E">
        <w:start w:val="1"/>
        <w:numFmt w:val="bullet"/>
        <w:lvlText w:val="•"/>
        <w:lvlJc w:val="left"/>
        <w:pPr>
          <w:ind w:left="290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DBED404">
        <w:start w:val="1"/>
        <w:numFmt w:val="bullet"/>
        <w:lvlText w:val="•"/>
        <w:lvlJc w:val="left"/>
        <w:pPr>
          <w:ind w:left="312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8786B60">
        <w:start w:val="1"/>
        <w:numFmt w:val="bullet"/>
        <w:lvlText w:val="•"/>
        <w:lvlJc w:val="left"/>
        <w:pPr>
          <w:ind w:left="334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394DA70">
        <w:start w:val="1"/>
        <w:numFmt w:val="bullet"/>
        <w:lvlText w:val="•"/>
        <w:lvlJc w:val="left"/>
        <w:pPr>
          <w:ind w:left="3564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3"/>
    <w:lvlOverride w:ilvl="0">
      <w:lvl w:ilvl="0" w:tplc="C148960A">
        <w:start w:val="1"/>
        <w:numFmt w:val="bullet"/>
        <w:lvlText w:val="•"/>
        <w:lvlJc w:val="left"/>
        <w:pPr>
          <w:ind w:left="1354" w:hanging="2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225EC">
        <w:start w:val="1"/>
        <w:numFmt w:val="bullet"/>
        <w:lvlText w:val="•"/>
        <w:lvlJc w:val="left"/>
        <w:pPr>
          <w:ind w:left="174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C62372A">
        <w:start w:val="1"/>
        <w:numFmt w:val="bullet"/>
        <w:lvlText w:val="•"/>
        <w:lvlJc w:val="left"/>
        <w:pPr>
          <w:ind w:left="196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F2CFDD8">
        <w:start w:val="1"/>
        <w:numFmt w:val="bullet"/>
        <w:lvlText w:val="•"/>
        <w:lvlJc w:val="left"/>
        <w:pPr>
          <w:ind w:left="218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AD4770C">
        <w:start w:val="1"/>
        <w:numFmt w:val="bullet"/>
        <w:lvlText w:val="•"/>
        <w:lvlJc w:val="left"/>
        <w:pPr>
          <w:ind w:left="240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66A2F2E">
        <w:start w:val="1"/>
        <w:numFmt w:val="bullet"/>
        <w:lvlText w:val="•"/>
        <w:lvlJc w:val="left"/>
        <w:pPr>
          <w:ind w:left="262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DBED404">
        <w:start w:val="1"/>
        <w:numFmt w:val="bullet"/>
        <w:lvlText w:val="•"/>
        <w:lvlJc w:val="left"/>
        <w:pPr>
          <w:ind w:left="284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8786B60">
        <w:start w:val="1"/>
        <w:numFmt w:val="bullet"/>
        <w:lvlText w:val="•"/>
        <w:lvlJc w:val="left"/>
        <w:pPr>
          <w:ind w:left="306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394DA70">
        <w:start w:val="1"/>
        <w:numFmt w:val="bullet"/>
        <w:lvlText w:val="•"/>
        <w:lvlJc w:val="left"/>
        <w:pPr>
          <w:ind w:left="328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3"/>
    <w:lvlOverride w:ilvl="0">
      <w:lvl w:ilvl="0" w:tplc="C148960A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225EC">
        <w:start w:val="1"/>
        <w:numFmt w:val="bullet"/>
        <w:lvlText w:val="•"/>
        <w:lvlJc w:val="left"/>
        <w:pPr>
          <w:ind w:left="89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C62372A">
        <w:start w:val="1"/>
        <w:numFmt w:val="bullet"/>
        <w:lvlText w:val="•"/>
        <w:lvlJc w:val="left"/>
        <w:pPr>
          <w:ind w:left="111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F2CFDD8">
        <w:start w:val="1"/>
        <w:numFmt w:val="bullet"/>
        <w:lvlText w:val="•"/>
        <w:lvlJc w:val="left"/>
        <w:pPr>
          <w:ind w:left="133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AD4770C">
        <w:start w:val="1"/>
        <w:numFmt w:val="bullet"/>
        <w:lvlText w:val="•"/>
        <w:lvlJc w:val="left"/>
        <w:pPr>
          <w:ind w:left="155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66A2F2E">
        <w:start w:val="1"/>
        <w:numFmt w:val="bullet"/>
        <w:lvlText w:val="•"/>
        <w:lvlJc w:val="left"/>
        <w:pPr>
          <w:ind w:left="177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DBED404">
        <w:start w:val="1"/>
        <w:numFmt w:val="bullet"/>
        <w:lvlText w:val="•"/>
        <w:lvlJc w:val="left"/>
        <w:pPr>
          <w:ind w:left="199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8786B60">
        <w:start w:val="1"/>
        <w:numFmt w:val="bullet"/>
        <w:lvlText w:val="•"/>
        <w:lvlJc w:val="left"/>
        <w:pPr>
          <w:ind w:left="221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394DA70">
        <w:start w:val="1"/>
        <w:numFmt w:val="bullet"/>
        <w:lvlText w:val="•"/>
        <w:lvlJc w:val="left"/>
        <w:pPr>
          <w:ind w:left="2430" w:hanging="45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42"/>
    <w:rsid w:val="000008F8"/>
    <w:rsid w:val="00095F45"/>
    <w:rsid w:val="001455A9"/>
    <w:rsid w:val="0019641A"/>
    <w:rsid w:val="001B2E3E"/>
    <w:rsid w:val="002A2D75"/>
    <w:rsid w:val="00317E12"/>
    <w:rsid w:val="00382708"/>
    <w:rsid w:val="003B68BD"/>
    <w:rsid w:val="003C6E1D"/>
    <w:rsid w:val="003D588C"/>
    <w:rsid w:val="00452645"/>
    <w:rsid w:val="00594FD0"/>
    <w:rsid w:val="005B5E42"/>
    <w:rsid w:val="007116C9"/>
    <w:rsid w:val="0075787F"/>
    <w:rsid w:val="00784115"/>
    <w:rsid w:val="00806C84"/>
    <w:rsid w:val="008427F1"/>
    <w:rsid w:val="00843BB1"/>
    <w:rsid w:val="0084709C"/>
    <w:rsid w:val="008C4735"/>
    <w:rsid w:val="0099082D"/>
    <w:rsid w:val="009A65A5"/>
    <w:rsid w:val="00AB3118"/>
    <w:rsid w:val="00AB76C1"/>
    <w:rsid w:val="00AF2F4B"/>
    <w:rsid w:val="00BA44A8"/>
    <w:rsid w:val="00BB6A13"/>
    <w:rsid w:val="00BE1A92"/>
    <w:rsid w:val="00C57316"/>
    <w:rsid w:val="00CB1158"/>
    <w:rsid w:val="00D26914"/>
    <w:rsid w:val="00D5229A"/>
    <w:rsid w:val="00DB4CD4"/>
    <w:rsid w:val="00DD76E0"/>
    <w:rsid w:val="00E3220A"/>
    <w:rsid w:val="00E503BA"/>
    <w:rsid w:val="00E677E1"/>
    <w:rsid w:val="00E81952"/>
    <w:rsid w:val="00F44AEE"/>
    <w:rsid w:val="00FC473C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C43532"/>
  <w15:docId w15:val="{C1920134-E1DD-4FFC-B6ED-DBCE422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9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Vieta">
    <w:name w:val="Viñeta"/>
    <w:pPr>
      <w:numPr>
        <w:numId w:val="1"/>
      </w:numPr>
    </w:pPr>
  </w:style>
  <w:style w:type="character" w:customStyle="1" w:styleId="Hyperlink0">
    <w:name w:val="Hyperlink.0"/>
    <w:basedOn w:val="Ninguno"/>
    <w:rPr>
      <w:shd w:val="clear" w:color="auto" w:fill="FFFFFF"/>
      <w:lang w:val="es-ES_tradnl"/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ndoazul">
    <w:name w:val="fondo azul"/>
    <w:pPr>
      <w:jc w:val="both"/>
    </w:pPr>
    <w:rPr>
      <w:rFonts w:ascii="Bookman Old Style" w:hAnsi="Bookman Old Style" w:cs="Arial Unicode MS"/>
      <w:b/>
      <w:bCs/>
      <w:color w:val="FFFFFF"/>
      <w:sz w:val="24"/>
      <w:szCs w:val="24"/>
      <w:shd w:val="clear" w:color="auto" w:fill="0070C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BA44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4A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A44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4A8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D5229A"/>
    <w:pPr>
      <w:ind w:left="720"/>
      <w:contextualSpacing/>
    </w:pPr>
  </w:style>
  <w:style w:type="numbering" w:customStyle="1" w:styleId="Vieta1">
    <w:name w:val="Viñeta1"/>
    <w:rsid w:val="007116C9"/>
  </w:style>
  <w:style w:type="character" w:styleId="Mencinsinresolver">
    <w:name w:val="Unresolved Mention"/>
    <w:basedOn w:val="Fuentedeprrafopredeter"/>
    <w:uiPriority w:val="99"/>
    <w:semiHidden/>
    <w:unhideWhenUsed/>
    <w:rsid w:val="0031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ll.org/aguas-interio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ll.org/aguas-interio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ubkitesurflalote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bkitesurflaloteta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2554</Words>
  <Characters>14048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Torres</cp:lastModifiedBy>
  <cp:revision>3</cp:revision>
  <dcterms:created xsi:type="dcterms:W3CDTF">2022-03-14T18:29:00Z</dcterms:created>
  <dcterms:modified xsi:type="dcterms:W3CDTF">2022-03-16T17:06:00Z</dcterms:modified>
</cp:coreProperties>
</file>